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21D" w:rsidRDefault="001351E5">
      <w:pPr>
        <w:spacing w:after="98"/>
      </w:pPr>
      <w:r>
        <w:rPr>
          <w:rFonts w:ascii="Arial" w:eastAsia="Arial" w:hAnsi="Arial" w:cs="Arial"/>
          <w:b/>
          <w:sz w:val="24"/>
        </w:rPr>
        <w:t xml:space="preserve">GENERIC RISK ASSESSMENT </w:t>
      </w:r>
      <w:proofErr w:type="gramStart"/>
      <w:r>
        <w:rPr>
          <w:rFonts w:ascii="Arial" w:eastAsia="Arial" w:hAnsi="Arial" w:cs="Arial"/>
          <w:b/>
          <w:sz w:val="24"/>
        </w:rPr>
        <w:t>–</w:t>
      </w:r>
      <w:r>
        <w:rPr>
          <w:rFonts w:ascii="Times New Roman" w:eastAsia="Times New Roman" w:hAnsi="Times New Roman" w:cs="Times New Roman"/>
          <w:sz w:val="24"/>
        </w:rPr>
        <w:t xml:space="preserve"> </w:t>
      </w:r>
      <w:r>
        <w:rPr>
          <w:rFonts w:ascii="Arial" w:eastAsia="Arial" w:hAnsi="Arial" w:cs="Arial"/>
          <w:b/>
          <w:sz w:val="24"/>
        </w:rPr>
        <w:t xml:space="preserve"> </w:t>
      </w:r>
      <w:r>
        <w:rPr>
          <w:rFonts w:ascii="Arial" w:eastAsia="Arial" w:hAnsi="Arial" w:cs="Arial"/>
          <w:b/>
          <w:sz w:val="24"/>
        </w:rPr>
        <w:t>Area</w:t>
      </w:r>
      <w:proofErr w:type="gramEnd"/>
      <w:r>
        <w:rPr>
          <w:rFonts w:ascii="Arial" w:eastAsia="Arial" w:hAnsi="Arial" w:cs="Arial"/>
          <w:b/>
          <w:sz w:val="24"/>
        </w:rPr>
        <w:t>/Room:</w:t>
      </w:r>
      <w:r>
        <w:rPr>
          <w:rFonts w:ascii="Arial" w:eastAsia="Arial" w:hAnsi="Arial" w:cs="Arial"/>
          <w:b/>
          <w:sz w:val="24"/>
        </w:rPr>
        <w:t xml:space="preserve">    </w:t>
      </w:r>
      <w:r>
        <w:rPr>
          <w:rFonts w:ascii="Arial" w:eastAsia="Arial" w:hAnsi="Arial" w:cs="Arial"/>
          <w:b/>
          <w:sz w:val="24"/>
        </w:rPr>
        <w:t>Accessible</w:t>
      </w:r>
      <w:r>
        <w:rPr>
          <w:rFonts w:ascii="Arial" w:eastAsia="Arial" w:hAnsi="Arial" w:cs="Arial"/>
          <w:b/>
          <w:sz w:val="24"/>
        </w:rPr>
        <w:t xml:space="preserve"> </w:t>
      </w:r>
      <w:r>
        <w:rPr>
          <w:rFonts w:ascii="Arial" w:eastAsia="Arial" w:hAnsi="Arial" w:cs="Arial"/>
          <w:b/>
          <w:sz w:val="24"/>
        </w:rPr>
        <w:t>Toilet</w:t>
      </w:r>
      <w:r>
        <w:rPr>
          <w:rFonts w:ascii="Arial" w:eastAsia="Arial" w:hAnsi="Arial" w:cs="Arial"/>
          <w:b/>
          <w:sz w:val="24"/>
        </w:rPr>
        <w:t xml:space="preserve"> </w:t>
      </w:r>
      <w:r>
        <w:rPr>
          <w:rFonts w:ascii="Arial" w:eastAsia="Arial" w:hAnsi="Arial" w:cs="Arial"/>
          <w:b/>
          <w:i/>
          <w:sz w:val="20"/>
        </w:rPr>
        <w:t xml:space="preserve"> NEXT to unit 10 (required staff key)</w:t>
      </w:r>
      <w:bookmarkStart w:id="0" w:name="_GoBack"/>
      <w:bookmarkEnd w:id="0"/>
    </w:p>
    <w:p w:rsidR="0075221D" w:rsidRDefault="001351E5">
      <w:pPr>
        <w:spacing w:after="98"/>
        <w:ind w:left="-5" w:hanging="10"/>
      </w:pPr>
      <w:r>
        <w:rPr>
          <w:rFonts w:ascii="Arial" w:eastAsia="Arial" w:hAnsi="Arial" w:cs="Arial"/>
          <w:b/>
          <w:sz w:val="24"/>
        </w:rPr>
        <w:t>SETTING:</w:t>
      </w:r>
      <w:r>
        <w:rPr>
          <w:rFonts w:ascii="Arial" w:eastAsia="Arial" w:hAnsi="Arial" w:cs="Arial"/>
          <w:sz w:val="24"/>
        </w:rPr>
        <w:t xml:space="preserve">  Unit </w:t>
      </w:r>
      <w:proofErr w:type="gramStart"/>
      <w:r>
        <w:rPr>
          <w:rFonts w:ascii="Arial" w:eastAsia="Arial" w:hAnsi="Arial" w:cs="Arial"/>
          <w:sz w:val="24"/>
        </w:rPr>
        <w:t>21  Basepoint</w:t>
      </w:r>
      <w:proofErr w:type="gramEnd"/>
      <w:r>
        <w:rPr>
          <w:rFonts w:ascii="Arial" w:eastAsia="Arial" w:hAnsi="Arial" w:cs="Arial"/>
          <w:sz w:val="24"/>
        </w:rPr>
        <w:t xml:space="preserve">                                    </w:t>
      </w:r>
      <w:r>
        <w:rPr>
          <w:rFonts w:ascii="Arial" w:eastAsia="Arial" w:hAnsi="Arial" w:cs="Arial"/>
          <w:b/>
          <w:sz w:val="24"/>
        </w:rPr>
        <w:t>LOCATION:</w:t>
      </w:r>
      <w:r>
        <w:rPr>
          <w:rFonts w:ascii="Arial" w:eastAsia="Arial" w:hAnsi="Arial" w:cs="Arial"/>
          <w:sz w:val="24"/>
        </w:rPr>
        <w:t xml:space="preserve">    Weymouth</w:t>
      </w:r>
    </w:p>
    <w:p w:rsidR="0075221D" w:rsidRDefault="001351E5">
      <w:pPr>
        <w:spacing w:after="98"/>
        <w:ind w:left="-5" w:hanging="10"/>
      </w:pPr>
      <w:r>
        <w:rPr>
          <w:rFonts w:ascii="Arial" w:eastAsia="Arial" w:hAnsi="Arial" w:cs="Arial"/>
          <w:b/>
          <w:sz w:val="24"/>
        </w:rPr>
        <w:t>DATE:</w:t>
      </w:r>
      <w:r>
        <w:rPr>
          <w:rFonts w:ascii="Arial" w:eastAsia="Arial" w:hAnsi="Arial" w:cs="Arial"/>
          <w:sz w:val="24"/>
        </w:rPr>
        <w:t xml:space="preserve">        </w:t>
      </w:r>
      <w:r>
        <w:rPr>
          <w:rFonts w:ascii="Arial" w:eastAsia="Arial" w:hAnsi="Arial" w:cs="Arial"/>
          <w:sz w:val="24"/>
        </w:rPr>
        <w:t>01</w:t>
      </w:r>
      <w:r>
        <w:rPr>
          <w:rFonts w:ascii="Arial" w:eastAsia="Arial" w:hAnsi="Arial" w:cs="Arial"/>
          <w:sz w:val="24"/>
        </w:rPr>
        <w:t xml:space="preserve"> Dec</w:t>
      </w:r>
      <w:r>
        <w:rPr>
          <w:rFonts w:ascii="Arial" w:eastAsia="Arial" w:hAnsi="Arial" w:cs="Arial"/>
          <w:sz w:val="24"/>
        </w:rPr>
        <w:t xml:space="preserve"> 2023</w:t>
      </w:r>
      <w:r>
        <w:rPr>
          <w:rFonts w:ascii="Arial" w:eastAsia="Arial" w:hAnsi="Arial" w:cs="Arial"/>
          <w:sz w:val="24"/>
        </w:rPr>
        <w:t xml:space="preserve">                                                     </w:t>
      </w:r>
      <w:r>
        <w:rPr>
          <w:rFonts w:ascii="Arial" w:eastAsia="Arial" w:hAnsi="Arial" w:cs="Arial"/>
          <w:b/>
          <w:sz w:val="24"/>
        </w:rPr>
        <w:t>TIME:</w:t>
      </w:r>
      <w:r>
        <w:rPr>
          <w:rFonts w:ascii="Arial" w:eastAsia="Arial" w:hAnsi="Arial" w:cs="Arial"/>
          <w:sz w:val="24"/>
        </w:rPr>
        <w:t xml:space="preserve">              </w:t>
      </w:r>
      <w:r>
        <w:rPr>
          <w:rFonts w:ascii="Arial" w:eastAsia="Arial" w:hAnsi="Arial" w:cs="Arial"/>
          <w:sz w:val="24"/>
        </w:rPr>
        <w:t>14:00</w:t>
      </w:r>
      <w:r>
        <w:rPr>
          <w:rFonts w:ascii="Arial" w:eastAsia="Arial" w:hAnsi="Arial" w:cs="Arial"/>
          <w:sz w:val="24"/>
        </w:rPr>
        <w:t xml:space="preserve"> </w:t>
      </w:r>
    </w:p>
    <w:p w:rsidR="0075221D" w:rsidRDefault="001351E5">
      <w:pPr>
        <w:tabs>
          <w:tab w:val="center" w:pos="6239"/>
          <w:tab w:val="center" w:pos="9668"/>
        </w:tabs>
        <w:spacing w:after="0"/>
        <w:ind w:left="-15"/>
      </w:pPr>
      <w:r>
        <w:rPr>
          <w:rFonts w:ascii="Arial" w:eastAsia="Arial" w:hAnsi="Arial" w:cs="Arial"/>
          <w:b/>
          <w:sz w:val="24"/>
        </w:rPr>
        <w:t>LEADER:</w:t>
      </w:r>
      <w:r>
        <w:rPr>
          <w:rFonts w:ascii="Arial" w:eastAsia="Arial" w:hAnsi="Arial" w:cs="Arial"/>
          <w:sz w:val="24"/>
        </w:rPr>
        <w:t xml:space="preserve">   Iain Woodbridge</w: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r>
      <w:r>
        <w:rPr>
          <w:rFonts w:ascii="Arial" w:eastAsia="Arial" w:hAnsi="Arial" w:cs="Arial"/>
          <w:b/>
          <w:sz w:val="24"/>
        </w:rPr>
        <w:t>STAFF INVOLVED</w:t>
      </w:r>
      <w:r>
        <w:rPr>
          <w:rFonts w:ascii="Arial" w:eastAsia="Arial" w:hAnsi="Arial" w:cs="Arial"/>
          <w:sz w:val="24"/>
        </w:rPr>
        <w:t>: To be shared with all staff</w:t>
      </w:r>
      <w:r>
        <w:rPr>
          <w:rFonts w:ascii="Arial" w:eastAsia="Arial" w:hAnsi="Arial" w:cs="Arial"/>
          <w:sz w:val="24"/>
        </w:rPr>
        <w:t xml:space="preserve"> </w:t>
      </w:r>
    </w:p>
    <w:tbl>
      <w:tblPr>
        <w:tblStyle w:val="TableGrid"/>
        <w:tblW w:w="15650" w:type="dxa"/>
        <w:tblInd w:w="-106" w:type="dxa"/>
        <w:tblCellMar>
          <w:top w:w="5" w:type="dxa"/>
          <w:left w:w="106" w:type="dxa"/>
          <w:bottom w:w="0" w:type="dxa"/>
          <w:right w:w="22" w:type="dxa"/>
        </w:tblCellMar>
        <w:tblLook w:val="04A0" w:firstRow="1" w:lastRow="0" w:firstColumn="1" w:lastColumn="0" w:noHBand="0" w:noVBand="1"/>
      </w:tblPr>
      <w:tblGrid>
        <w:gridCol w:w="1791"/>
        <w:gridCol w:w="4114"/>
        <w:gridCol w:w="1495"/>
        <w:gridCol w:w="6920"/>
        <w:gridCol w:w="1330"/>
      </w:tblGrid>
      <w:tr w:rsidR="0075221D">
        <w:trPr>
          <w:trHeight w:val="1115"/>
        </w:trPr>
        <w:tc>
          <w:tcPr>
            <w:tcW w:w="15650" w:type="dxa"/>
            <w:gridSpan w:val="5"/>
            <w:tcBorders>
              <w:top w:val="single" w:sz="4" w:space="0" w:color="000000"/>
              <w:left w:val="single" w:sz="4" w:space="0" w:color="000000"/>
              <w:bottom w:val="single" w:sz="4" w:space="0" w:color="000000"/>
              <w:right w:val="single" w:sz="4" w:space="0" w:color="000000"/>
            </w:tcBorders>
          </w:tcPr>
          <w:p w:rsidR="0075221D" w:rsidRDefault="001351E5">
            <w:pPr>
              <w:spacing w:after="0"/>
            </w:pPr>
            <w:r>
              <w:rPr>
                <w:rFonts w:ascii="Arial" w:eastAsia="Arial" w:hAnsi="Arial" w:cs="Arial"/>
                <w:b/>
                <w:sz w:val="24"/>
              </w:rPr>
              <w:t>GENERIC RISK ASSESSMENT</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Which other risk assessment(s) have you referred to?</w:t>
            </w:r>
            <w:r>
              <w:rPr>
                <w:rFonts w:ascii="Arial" w:eastAsia="Arial" w:hAnsi="Arial" w:cs="Arial"/>
                <w:sz w:val="24"/>
              </w:rPr>
              <w:t xml:space="preserve">  </w:t>
            </w:r>
          </w:p>
          <w:p w:rsidR="0075221D" w:rsidRDefault="001351E5">
            <w:pPr>
              <w:spacing w:after="0"/>
            </w:pPr>
            <w:r>
              <w:rPr>
                <w:rFonts w:ascii="Arial" w:eastAsia="Arial" w:hAnsi="Arial" w:cs="Arial"/>
                <w:sz w:val="24"/>
              </w:rPr>
              <w:t xml:space="preserve"> </w:t>
            </w:r>
          </w:p>
          <w:p w:rsidR="0075221D" w:rsidRDefault="001351E5">
            <w:pPr>
              <w:spacing w:after="0"/>
            </w:pPr>
            <w:r>
              <w:rPr>
                <w:rFonts w:ascii="Arial" w:eastAsia="Arial" w:hAnsi="Arial" w:cs="Arial"/>
                <w:b/>
                <w:sz w:val="24"/>
              </w:rPr>
              <w:t>Building Risk</w:t>
            </w:r>
            <w:r>
              <w:rPr>
                <w:rFonts w:ascii="Arial" w:eastAsia="Arial" w:hAnsi="Arial" w:cs="Arial"/>
                <w:b/>
                <w:sz w:val="24"/>
              </w:rPr>
              <w:t xml:space="preserve"> </w:t>
            </w:r>
            <w:r>
              <w:rPr>
                <w:rFonts w:ascii="Arial" w:eastAsia="Arial" w:hAnsi="Arial" w:cs="Arial"/>
                <w:b/>
                <w:sz w:val="24"/>
              </w:rPr>
              <w:t>Assessment, Emergency Evacuation Risk</w:t>
            </w:r>
            <w:r>
              <w:rPr>
                <w:rFonts w:ascii="Arial" w:eastAsia="Arial" w:hAnsi="Arial" w:cs="Arial"/>
                <w:b/>
                <w:sz w:val="24"/>
              </w:rPr>
              <w:t xml:space="preserve"> </w:t>
            </w:r>
            <w:r>
              <w:rPr>
                <w:rFonts w:ascii="Arial" w:eastAsia="Arial" w:hAnsi="Arial" w:cs="Arial"/>
                <w:b/>
                <w:sz w:val="24"/>
              </w:rPr>
              <w:t>Assessment</w:t>
            </w:r>
            <w:r>
              <w:rPr>
                <w:rFonts w:ascii="Arial" w:eastAsia="Arial" w:hAnsi="Arial" w:cs="Arial"/>
                <w:b/>
                <w:sz w:val="24"/>
              </w:rPr>
              <w:t xml:space="preserve"> </w:t>
            </w:r>
            <w:r>
              <w:rPr>
                <w:rFonts w:ascii="Arial" w:eastAsia="Arial" w:hAnsi="Arial" w:cs="Arial"/>
                <w:b/>
                <w:sz w:val="24"/>
              </w:rPr>
              <w:t>–</w:t>
            </w:r>
            <w:r>
              <w:rPr>
                <w:rFonts w:ascii="Times New Roman" w:eastAsia="Times New Roman" w:hAnsi="Times New Roman" w:cs="Times New Roman"/>
                <w:sz w:val="24"/>
              </w:rPr>
              <w:t xml:space="preserve"> </w:t>
            </w:r>
            <w:r>
              <w:rPr>
                <w:rFonts w:ascii="Arial" w:eastAsia="Arial" w:hAnsi="Arial" w:cs="Arial"/>
                <w:b/>
                <w:sz w:val="24"/>
              </w:rPr>
              <w:t xml:space="preserve"> </w:t>
            </w:r>
            <w:r>
              <w:rPr>
                <w:rFonts w:ascii="Arial" w:eastAsia="Arial" w:hAnsi="Arial" w:cs="Arial"/>
                <w:b/>
                <w:sz w:val="24"/>
              </w:rPr>
              <w:t>please</w:t>
            </w:r>
            <w:r>
              <w:rPr>
                <w:rFonts w:ascii="Arial" w:eastAsia="Arial" w:hAnsi="Arial" w:cs="Arial"/>
                <w:b/>
                <w:sz w:val="24"/>
              </w:rPr>
              <w:t xml:space="preserve"> </w:t>
            </w:r>
            <w:r>
              <w:rPr>
                <w:rFonts w:ascii="Arial" w:eastAsia="Arial" w:hAnsi="Arial" w:cs="Arial"/>
                <w:b/>
                <w:sz w:val="24"/>
              </w:rPr>
              <w:t>note:</w:t>
            </w:r>
            <w:r>
              <w:rPr>
                <w:rFonts w:ascii="Arial" w:eastAsia="Arial" w:hAnsi="Arial" w:cs="Arial"/>
                <w:b/>
                <w:sz w:val="24"/>
              </w:rPr>
              <w:t xml:space="preserve"> </w:t>
            </w:r>
            <w:r>
              <w:rPr>
                <w:rFonts w:ascii="Arial" w:eastAsia="Arial" w:hAnsi="Arial" w:cs="Arial"/>
                <w:b/>
                <w:sz w:val="24"/>
              </w:rPr>
              <w:t>we positively support children (who choose to) to access</w:t>
            </w:r>
            <w:r>
              <w:rPr>
                <w:rFonts w:ascii="Arial" w:eastAsia="Arial" w:hAnsi="Arial" w:cs="Arial"/>
                <w:b/>
                <w:sz w:val="24"/>
              </w:rPr>
              <w:t xml:space="preserve"> </w:t>
            </w:r>
            <w:r>
              <w:rPr>
                <w:rFonts w:ascii="Arial" w:eastAsia="Arial" w:hAnsi="Arial" w:cs="Arial"/>
                <w:b/>
                <w:sz w:val="24"/>
              </w:rPr>
              <w:t>experiences</w:t>
            </w:r>
            <w:r>
              <w:rPr>
                <w:rFonts w:ascii="Arial" w:eastAsia="Arial" w:hAnsi="Arial" w:cs="Arial"/>
                <w:b/>
                <w:sz w:val="24"/>
              </w:rPr>
              <w:t xml:space="preserve"> </w:t>
            </w:r>
            <w:r>
              <w:rPr>
                <w:rFonts w:ascii="Arial" w:eastAsia="Arial" w:hAnsi="Arial" w:cs="Arial"/>
                <w:b/>
                <w:sz w:val="24"/>
              </w:rPr>
              <w:t>indoors and out, barefoot</w:t>
            </w:r>
            <w:r>
              <w:rPr>
                <w:rFonts w:ascii="Arial" w:eastAsia="Arial" w:hAnsi="Arial" w:cs="Arial"/>
                <w:b/>
                <w:sz w:val="24"/>
              </w:rPr>
              <w:t xml:space="preserve"> </w:t>
            </w:r>
          </w:p>
        </w:tc>
      </w:tr>
      <w:tr w:rsidR="0075221D">
        <w:trPr>
          <w:trHeight w:val="881"/>
        </w:trPr>
        <w:tc>
          <w:tcPr>
            <w:tcW w:w="1791" w:type="dxa"/>
            <w:tcBorders>
              <w:top w:val="single" w:sz="4" w:space="0" w:color="000000"/>
              <w:left w:val="single" w:sz="4" w:space="0" w:color="000000"/>
              <w:bottom w:val="single" w:sz="4" w:space="0" w:color="000000"/>
              <w:right w:val="single" w:sz="4" w:space="0" w:color="000000"/>
            </w:tcBorders>
            <w:shd w:val="clear" w:color="auto" w:fill="CCCCCC"/>
          </w:tcPr>
          <w:p w:rsidR="0075221D" w:rsidRDefault="001351E5">
            <w:pPr>
              <w:spacing w:after="0"/>
            </w:pPr>
            <w:r>
              <w:rPr>
                <w:rFonts w:ascii="Arial" w:eastAsia="Arial" w:hAnsi="Arial" w:cs="Arial"/>
                <w:b/>
                <w:sz w:val="24"/>
              </w:rPr>
              <w:t xml:space="preserve">PROMPT </w:t>
            </w:r>
          </w:p>
          <w:p w:rsidR="0075221D" w:rsidRDefault="001351E5">
            <w:pPr>
              <w:spacing w:after="0"/>
            </w:pPr>
            <w:r>
              <w:rPr>
                <w:rFonts w:ascii="Arial" w:eastAsia="Arial" w:hAnsi="Arial" w:cs="Arial"/>
                <w:sz w:val="24"/>
              </w:rPr>
              <w:t xml:space="preserve"> </w:t>
            </w:r>
          </w:p>
          <w:p w:rsidR="0075221D" w:rsidRDefault="001351E5">
            <w:pPr>
              <w:spacing w:after="0"/>
            </w:pPr>
            <w:r>
              <w:rPr>
                <w:rFonts w:ascii="Arial" w:eastAsia="Arial" w:hAnsi="Arial" w:cs="Arial"/>
                <w:sz w:val="14"/>
              </w:rPr>
              <w:t xml:space="preserve"> </w:t>
            </w:r>
          </w:p>
        </w:tc>
        <w:tc>
          <w:tcPr>
            <w:tcW w:w="4114" w:type="dxa"/>
            <w:tcBorders>
              <w:top w:val="single" w:sz="4" w:space="0" w:color="000000"/>
              <w:left w:val="single" w:sz="4" w:space="0" w:color="000000"/>
              <w:bottom w:val="single" w:sz="4" w:space="0" w:color="000000"/>
              <w:right w:val="single" w:sz="4" w:space="0" w:color="000000"/>
            </w:tcBorders>
            <w:shd w:val="clear" w:color="auto" w:fill="CCCCCC"/>
          </w:tcPr>
          <w:p w:rsidR="0075221D" w:rsidRDefault="001351E5">
            <w:pPr>
              <w:spacing w:after="0"/>
              <w:ind w:left="2"/>
            </w:pPr>
            <w:r>
              <w:rPr>
                <w:rFonts w:ascii="Arial" w:eastAsia="Arial" w:hAnsi="Arial" w:cs="Arial"/>
                <w:b/>
                <w:sz w:val="24"/>
              </w:rPr>
              <w:t xml:space="preserve">HAZARD </w:t>
            </w:r>
          </w:p>
          <w:p w:rsidR="0075221D" w:rsidRDefault="001351E5">
            <w:pPr>
              <w:spacing w:after="80"/>
              <w:ind w:left="2"/>
            </w:pPr>
            <w:r>
              <w:rPr>
                <w:rFonts w:ascii="Arial" w:eastAsia="Arial" w:hAnsi="Arial" w:cs="Arial"/>
                <w:sz w:val="14"/>
              </w:rPr>
              <w:t xml:space="preserve"> </w:t>
            </w:r>
          </w:p>
          <w:p w:rsidR="0075221D" w:rsidRDefault="001351E5">
            <w:pPr>
              <w:spacing w:after="0"/>
              <w:ind w:left="2"/>
            </w:pPr>
            <w:r>
              <w:rPr>
                <w:rFonts w:ascii="Arial" w:eastAsia="Arial" w:hAnsi="Arial" w:cs="Arial"/>
                <w:b/>
                <w:sz w:val="24"/>
              </w:rPr>
              <w:t xml:space="preserve"> </w:t>
            </w:r>
          </w:p>
        </w:tc>
        <w:tc>
          <w:tcPr>
            <w:tcW w:w="1495" w:type="dxa"/>
            <w:tcBorders>
              <w:top w:val="single" w:sz="4" w:space="0" w:color="000000"/>
              <w:left w:val="single" w:sz="4" w:space="0" w:color="000000"/>
              <w:bottom w:val="single" w:sz="4" w:space="0" w:color="000000"/>
              <w:right w:val="single" w:sz="4" w:space="0" w:color="000000"/>
            </w:tcBorders>
            <w:shd w:val="clear" w:color="auto" w:fill="CCCCCC"/>
          </w:tcPr>
          <w:p w:rsidR="0075221D" w:rsidRDefault="001351E5">
            <w:pPr>
              <w:spacing w:after="0"/>
              <w:ind w:left="3"/>
            </w:pPr>
            <w:r>
              <w:rPr>
                <w:rFonts w:ascii="Arial" w:eastAsia="Arial" w:hAnsi="Arial" w:cs="Arial"/>
                <w:b/>
                <w:sz w:val="24"/>
              </w:rPr>
              <w:t xml:space="preserve">WHO </w:t>
            </w:r>
          </w:p>
          <w:p w:rsidR="0075221D" w:rsidRDefault="001351E5">
            <w:pPr>
              <w:spacing w:after="0"/>
              <w:ind w:left="3"/>
            </w:pPr>
            <w:r>
              <w:rPr>
                <w:rFonts w:ascii="Arial" w:eastAsia="Arial" w:hAnsi="Arial" w:cs="Arial"/>
                <w:sz w:val="24"/>
              </w:rPr>
              <w:t xml:space="preserve"> </w:t>
            </w:r>
          </w:p>
          <w:p w:rsidR="0075221D" w:rsidRDefault="001351E5">
            <w:pPr>
              <w:spacing w:after="0"/>
              <w:ind w:left="3"/>
            </w:pPr>
            <w:r>
              <w:rPr>
                <w:rFonts w:ascii="Arial" w:eastAsia="Arial" w:hAnsi="Arial" w:cs="Arial"/>
                <w:sz w:val="14"/>
              </w:rPr>
              <w:t xml:space="preserve"> </w:t>
            </w:r>
          </w:p>
          <w:p w:rsidR="0075221D" w:rsidRDefault="001351E5">
            <w:pPr>
              <w:spacing w:after="0"/>
              <w:ind w:left="3"/>
            </w:pPr>
            <w:r>
              <w:rPr>
                <w:rFonts w:ascii="Arial" w:eastAsia="Arial" w:hAnsi="Arial" w:cs="Arial"/>
                <w:sz w:val="14"/>
              </w:rPr>
              <w:t xml:space="preserve"> </w:t>
            </w:r>
          </w:p>
        </w:tc>
        <w:tc>
          <w:tcPr>
            <w:tcW w:w="6920" w:type="dxa"/>
            <w:tcBorders>
              <w:top w:val="single" w:sz="4" w:space="0" w:color="000000"/>
              <w:left w:val="single" w:sz="4" w:space="0" w:color="000000"/>
              <w:bottom w:val="single" w:sz="4" w:space="0" w:color="000000"/>
              <w:right w:val="single" w:sz="4" w:space="0" w:color="000000"/>
            </w:tcBorders>
            <w:shd w:val="clear" w:color="auto" w:fill="CCCCCC"/>
          </w:tcPr>
          <w:p w:rsidR="0075221D" w:rsidRDefault="001351E5">
            <w:pPr>
              <w:spacing w:after="0"/>
              <w:ind w:left="2"/>
            </w:pPr>
            <w:r>
              <w:rPr>
                <w:rFonts w:ascii="Arial" w:eastAsia="Arial" w:hAnsi="Arial" w:cs="Arial"/>
                <w:b/>
                <w:sz w:val="24"/>
              </w:rPr>
              <w:t xml:space="preserve">CONTROL MEASURE </w:t>
            </w:r>
            <w:r>
              <w:rPr>
                <w:rFonts w:ascii="Arial" w:eastAsia="Arial" w:hAnsi="Arial" w:cs="Arial"/>
                <w:sz w:val="14"/>
              </w:rPr>
              <w:t xml:space="preserve"> </w:t>
            </w:r>
          </w:p>
          <w:p w:rsidR="0075221D" w:rsidRDefault="001351E5">
            <w:pPr>
              <w:spacing w:after="0"/>
              <w:ind w:left="2"/>
            </w:pPr>
            <w:r>
              <w:rPr>
                <w:rFonts w:ascii="Arial" w:eastAsia="Arial" w:hAnsi="Arial" w:cs="Arial"/>
                <w:sz w:val="16"/>
              </w:rPr>
              <w:t xml:space="preserve"> </w:t>
            </w:r>
          </w:p>
        </w:tc>
        <w:tc>
          <w:tcPr>
            <w:tcW w:w="1330" w:type="dxa"/>
            <w:tcBorders>
              <w:top w:val="single" w:sz="4" w:space="0" w:color="000000"/>
              <w:left w:val="single" w:sz="4" w:space="0" w:color="000000"/>
              <w:bottom w:val="single" w:sz="4" w:space="0" w:color="000000"/>
              <w:right w:val="single" w:sz="4" w:space="0" w:color="000000"/>
            </w:tcBorders>
            <w:shd w:val="clear" w:color="auto" w:fill="CCCCCC"/>
          </w:tcPr>
          <w:p w:rsidR="0075221D" w:rsidRDefault="001351E5">
            <w:pPr>
              <w:spacing w:after="0"/>
              <w:ind w:left="2"/>
              <w:jc w:val="both"/>
            </w:pPr>
            <w:r>
              <w:rPr>
                <w:rFonts w:ascii="Arial" w:eastAsia="Arial" w:hAnsi="Arial" w:cs="Arial"/>
                <w:b/>
                <w:sz w:val="24"/>
              </w:rPr>
              <w:t xml:space="preserve">Checklist </w:t>
            </w:r>
            <w:r>
              <w:rPr>
                <w:rFonts w:ascii="Arial" w:eastAsia="Arial" w:hAnsi="Arial" w:cs="Arial"/>
                <w:b/>
                <w:sz w:val="24"/>
              </w:rPr>
              <w:t xml:space="preserve"> </w:t>
            </w:r>
          </w:p>
          <w:p w:rsidR="0075221D" w:rsidRDefault="001351E5">
            <w:pPr>
              <w:spacing w:after="69" w:line="238" w:lineRule="auto"/>
              <w:ind w:left="2" w:right="376"/>
            </w:pPr>
            <w:r>
              <w:rPr>
                <w:rFonts w:ascii="Arial" w:eastAsia="Arial" w:hAnsi="Arial" w:cs="Arial"/>
                <w:sz w:val="16"/>
              </w:rPr>
              <w:t xml:space="preserve">D= Daily W = weekly </w:t>
            </w:r>
            <w:r>
              <w:rPr>
                <w:rFonts w:ascii="Arial" w:eastAsia="Arial" w:hAnsi="Arial" w:cs="Arial"/>
                <w:sz w:val="16"/>
              </w:rPr>
              <w:t xml:space="preserve"> </w:t>
            </w:r>
          </w:p>
          <w:p w:rsidR="0075221D" w:rsidRDefault="001351E5">
            <w:pPr>
              <w:spacing w:after="0"/>
              <w:ind w:left="2"/>
            </w:pPr>
            <w:r>
              <w:rPr>
                <w:rFonts w:ascii="Arial" w:eastAsia="Arial" w:hAnsi="Arial" w:cs="Arial"/>
                <w:sz w:val="16"/>
              </w:rPr>
              <w:t xml:space="preserve">M = Monthly </w:t>
            </w:r>
            <w:r>
              <w:rPr>
                <w:rFonts w:ascii="Arial" w:eastAsia="Arial" w:hAnsi="Arial" w:cs="Arial"/>
                <w:b/>
                <w:sz w:val="24"/>
              </w:rPr>
              <w:t xml:space="preserve"> </w:t>
            </w:r>
          </w:p>
        </w:tc>
      </w:tr>
      <w:tr w:rsidR="0075221D">
        <w:trPr>
          <w:trHeight w:val="1576"/>
        </w:trPr>
        <w:tc>
          <w:tcPr>
            <w:tcW w:w="1791" w:type="dxa"/>
            <w:tcBorders>
              <w:top w:val="single" w:sz="4" w:space="0" w:color="000000"/>
              <w:left w:val="single" w:sz="4" w:space="0" w:color="000000"/>
              <w:bottom w:val="single" w:sz="4" w:space="0" w:color="000000"/>
              <w:right w:val="single" w:sz="4" w:space="0" w:color="000000"/>
            </w:tcBorders>
          </w:tcPr>
          <w:p w:rsidR="0075221D" w:rsidRDefault="001351E5">
            <w:pPr>
              <w:spacing w:after="0"/>
            </w:pPr>
            <w:r>
              <w:rPr>
                <w:rFonts w:ascii="Arial" w:eastAsia="Arial" w:hAnsi="Arial" w:cs="Arial"/>
              </w:rPr>
              <w:t xml:space="preserve">Safeguarding </w:t>
            </w:r>
            <w:r>
              <w:rPr>
                <w:rFonts w:ascii="Arial" w:eastAsia="Arial" w:hAnsi="Arial" w:cs="Arial"/>
                <w:sz w:val="24"/>
              </w:rPr>
              <w:t xml:space="preserve"> </w:t>
            </w:r>
          </w:p>
        </w:tc>
        <w:tc>
          <w:tcPr>
            <w:tcW w:w="4114"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2"/>
            </w:pPr>
            <w:r>
              <w:rPr>
                <w:rFonts w:ascii="Arial" w:eastAsia="Arial" w:hAnsi="Arial" w:cs="Arial"/>
              </w:rPr>
              <w:t xml:space="preserve">Centre protocols, policies and </w:t>
            </w:r>
          </w:p>
          <w:p w:rsidR="0075221D" w:rsidRDefault="001351E5">
            <w:pPr>
              <w:spacing w:after="0"/>
              <w:ind w:left="2"/>
            </w:pPr>
            <w:r>
              <w:rPr>
                <w:rFonts w:ascii="Arial" w:eastAsia="Arial" w:hAnsi="Arial" w:cs="Arial"/>
              </w:rPr>
              <w:t xml:space="preserve">procedures being breached </w:t>
            </w:r>
            <w:r>
              <w:rPr>
                <w:rFonts w:ascii="Arial" w:eastAsia="Arial" w:hAnsi="Arial" w:cs="Arial"/>
                <w:sz w:val="24"/>
              </w:rPr>
              <w:t xml:space="preserve"> </w:t>
            </w:r>
          </w:p>
          <w:p w:rsidR="0075221D" w:rsidRDefault="001351E5">
            <w:pPr>
              <w:spacing w:after="0"/>
              <w:ind w:left="2"/>
            </w:pPr>
            <w:r>
              <w:rPr>
                <w:rFonts w:ascii="Arial" w:eastAsia="Arial" w:hAnsi="Arial" w:cs="Arial"/>
                <w:sz w:val="24"/>
              </w:rPr>
              <w:t xml:space="preserve"> </w:t>
            </w:r>
          </w:p>
          <w:p w:rsidR="0075221D" w:rsidRDefault="001351E5">
            <w:pPr>
              <w:spacing w:after="0"/>
              <w:ind w:left="2"/>
            </w:pPr>
            <w:r>
              <w:rPr>
                <w:rFonts w:ascii="Arial" w:eastAsia="Arial" w:hAnsi="Arial" w:cs="Arial"/>
              </w:rPr>
              <w:t xml:space="preserve">Visitors or unauthorised adults </w:t>
            </w:r>
            <w:r>
              <w:rPr>
                <w:rFonts w:ascii="Arial" w:eastAsia="Arial" w:hAnsi="Arial" w:cs="Arial"/>
                <w:sz w:val="24"/>
              </w:rPr>
              <w:t xml:space="preserve"> </w:t>
            </w:r>
          </w:p>
          <w:p w:rsidR="0075221D" w:rsidRDefault="001351E5">
            <w:pPr>
              <w:spacing w:after="0"/>
              <w:ind w:left="2"/>
            </w:pPr>
            <w:r>
              <w:rPr>
                <w:rFonts w:ascii="Arial" w:eastAsia="Arial" w:hAnsi="Arial" w:cs="Arial"/>
                <w:sz w:val="24"/>
              </w:rPr>
              <w:t xml:space="preserve"> </w:t>
            </w:r>
          </w:p>
          <w:p w:rsidR="0075221D" w:rsidRDefault="001351E5">
            <w:pPr>
              <w:spacing w:after="0"/>
              <w:ind w:left="2"/>
            </w:pPr>
            <w:r>
              <w:rPr>
                <w:rFonts w:ascii="Arial" w:eastAsia="Arial" w:hAnsi="Arial" w:cs="Arial"/>
              </w:rPr>
              <w:t>Vulnerable adults –</w:t>
            </w:r>
            <w:r>
              <w:rPr>
                <w:rFonts w:ascii="Arial" w:eastAsia="Arial" w:hAnsi="Arial" w:cs="Arial"/>
              </w:rPr>
              <w:t xml:space="preserve"> </w:t>
            </w:r>
            <w:r>
              <w:rPr>
                <w:rFonts w:ascii="Times New Roman" w:eastAsia="Times New Roman" w:hAnsi="Times New Roman" w:cs="Times New Roman"/>
              </w:rPr>
              <w:t xml:space="preserve"> </w:t>
            </w:r>
            <w:r>
              <w:rPr>
                <w:rFonts w:ascii="Arial" w:eastAsia="Arial" w:hAnsi="Arial" w:cs="Arial"/>
              </w:rPr>
              <w:t xml:space="preserve">falls, medical needs </w:t>
            </w:r>
            <w:r>
              <w:rPr>
                <w:rFonts w:ascii="Arial" w:eastAsia="Arial" w:hAnsi="Arial" w:cs="Arial"/>
                <w:sz w:val="24"/>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3"/>
            </w:pPr>
            <w:r>
              <w:rPr>
                <w:rFonts w:ascii="Arial" w:eastAsia="Arial" w:hAnsi="Arial" w:cs="Arial"/>
              </w:rPr>
              <w:t xml:space="preserve">Children / </w:t>
            </w:r>
          </w:p>
          <w:p w:rsidR="0075221D" w:rsidRDefault="001351E5">
            <w:pPr>
              <w:spacing w:after="0"/>
              <w:ind w:left="3"/>
            </w:pPr>
            <w:r>
              <w:rPr>
                <w:rFonts w:ascii="Arial" w:eastAsia="Arial" w:hAnsi="Arial" w:cs="Arial"/>
              </w:rPr>
              <w:t xml:space="preserve">Parents / </w:t>
            </w:r>
          </w:p>
          <w:p w:rsidR="0075221D" w:rsidRDefault="001351E5">
            <w:pPr>
              <w:spacing w:after="0"/>
              <w:ind w:left="3"/>
            </w:pPr>
            <w:r>
              <w:rPr>
                <w:rFonts w:ascii="Arial" w:eastAsia="Arial" w:hAnsi="Arial" w:cs="Arial"/>
              </w:rPr>
              <w:t xml:space="preserve">Users / Staff </w:t>
            </w:r>
          </w:p>
          <w:p w:rsidR="0075221D" w:rsidRDefault="001351E5">
            <w:pPr>
              <w:spacing w:after="0"/>
              <w:ind w:left="3"/>
            </w:pPr>
            <w:r>
              <w:rPr>
                <w:rFonts w:ascii="Arial" w:eastAsia="Arial" w:hAnsi="Arial" w:cs="Arial"/>
              </w:rPr>
              <w:t xml:space="preserve">/ Visitors </w:t>
            </w:r>
            <w:r>
              <w:rPr>
                <w:rFonts w:ascii="Arial" w:eastAsia="Arial" w:hAnsi="Arial" w:cs="Arial"/>
                <w:sz w:val="24"/>
              </w:rPr>
              <w:t xml:space="preserve"> </w:t>
            </w:r>
          </w:p>
        </w:tc>
        <w:tc>
          <w:tcPr>
            <w:tcW w:w="6920" w:type="dxa"/>
            <w:tcBorders>
              <w:top w:val="single" w:sz="4" w:space="0" w:color="000000"/>
              <w:left w:val="single" w:sz="4" w:space="0" w:color="000000"/>
              <w:bottom w:val="single" w:sz="4" w:space="0" w:color="000000"/>
              <w:right w:val="single" w:sz="4" w:space="0" w:color="000000"/>
            </w:tcBorders>
          </w:tcPr>
          <w:p w:rsidR="001351E5" w:rsidRDefault="001351E5">
            <w:pPr>
              <w:tabs>
                <w:tab w:val="center" w:pos="3855"/>
              </w:tabs>
              <w:spacing w:after="0"/>
              <w:rPr>
                <w:rFonts w:ascii="Arial" w:eastAsia="Arial" w:hAnsi="Arial" w:cs="Arial"/>
              </w:rPr>
            </w:pPr>
            <w:r>
              <w:rPr>
                <w:rFonts w:ascii="Arial" w:eastAsia="Arial" w:hAnsi="Arial" w:cs="Arial"/>
              </w:rPr>
              <w:t>Staff to escort young people to the toilet and back</w:t>
            </w:r>
          </w:p>
          <w:p w:rsidR="0075221D" w:rsidRDefault="001351E5">
            <w:pPr>
              <w:tabs>
                <w:tab w:val="center" w:pos="3855"/>
              </w:tabs>
              <w:spacing w:after="0"/>
            </w:pPr>
            <w:r>
              <w:rPr>
                <w:rFonts w:ascii="Arial" w:eastAsia="Arial" w:hAnsi="Arial" w:cs="Arial"/>
              </w:rPr>
              <w:t xml:space="preserve">staff vigilance, signage </w:t>
            </w:r>
            <w:r>
              <w:rPr>
                <w:rFonts w:ascii="Arial" w:eastAsia="Arial" w:hAnsi="Arial" w:cs="Arial"/>
              </w:rPr>
              <w:t xml:space="preserve"> </w:t>
            </w:r>
            <w:r>
              <w:rPr>
                <w:rFonts w:ascii="Arial" w:eastAsia="Arial" w:hAnsi="Arial" w:cs="Arial"/>
              </w:rPr>
              <w:tab/>
            </w:r>
            <w:r>
              <w:rPr>
                <w:rFonts w:ascii="Arial" w:eastAsia="Arial" w:hAnsi="Arial" w:cs="Arial"/>
                <w:sz w:val="24"/>
              </w:rPr>
              <w:t xml:space="preserve"> </w:t>
            </w:r>
          </w:p>
          <w:p w:rsidR="0075221D" w:rsidRDefault="001351E5">
            <w:pPr>
              <w:spacing w:after="0"/>
              <w:ind w:left="2"/>
            </w:pPr>
            <w:r>
              <w:rPr>
                <w:rFonts w:ascii="Arial" w:eastAsia="Arial" w:hAnsi="Arial" w:cs="Arial"/>
              </w:rPr>
              <w:t xml:space="preserve">No lone working </w:t>
            </w:r>
            <w:r>
              <w:rPr>
                <w:rFonts w:ascii="Arial" w:eastAsia="Arial" w:hAnsi="Arial" w:cs="Arial"/>
                <w:sz w:val="24"/>
              </w:rPr>
              <w:t xml:space="preserve"> </w:t>
            </w:r>
          </w:p>
          <w:p w:rsidR="0075221D" w:rsidRDefault="001351E5">
            <w:pPr>
              <w:spacing w:after="0"/>
              <w:ind w:left="2"/>
            </w:pPr>
            <w:r>
              <w:rPr>
                <w:rFonts w:ascii="Arial" w:eastAsia="Arial" w:hAnsi="Arial" w:cs="Arial"/>
              </w:rPr>
              <w:t xml:space="preserve">Door is able to be unlocked from the outside </w:t>
            </w:r>
            <w:r>
              <w:rPr>
                <w:rFonts w:ascii="Arial" w:eastAsia="Arial" w:hAnsi="Arial" w:cs="Arial"/>
                <w:sz w:val="24"/>
              </w:rPr>
              <w:t xml:space="preserve"> </w:t>
            </w:r>
          </w:p>
          <w:p w:rsidR="0075221D" w:rsidRDefault="0075221D">
            <w:pPr>
              <w:spacing w:after="0"/>
              <w:ind w:left="2"/>
            </w:pPr>
          </w:p>
        </w:tc>
        <w:tc>
          <w:tcPr>
            <w:tcW w:w="1330"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2"/>
            </w:pPr>
            <w:r>
              <w:rPr>
                <w:rFonts w:ascii="Arial" w:eastAsia="Arial" w:hAnsi="Arial" w:cs="Arial"/>
              </w:rPr>
              <w:t xml:space="preserve">D </w:t>
            </w:r>
            <w:r>
              <w:rPr>
                <w:rFonts w:ascii="Arial" w:eastAsia="Arial" w:hAnsi="Arial" w:cs="Arial"/>
                <w:sz w:val="24"/>
              </w:rPr>
              <w:t xml:space="preserve"> </w:t>
            </w:r>
          </w:p>
        </w:tc>
      </w:tr>
      <w:tr w:rsidR="0075221D">
        <w:trPr>
          <w:trHeight w:val="554"/>
        </w:trPr>
        <w:tc>
          <w:tcPr>
            <w:tcW w:w="1791" w:type="dxa"/>
            <w:vMerge w:val="restart"/>
            <w:tcBorders>
              <w:top w:val="single" w:sz="4" w:space="0" w:color="000000"/>
              <w:left w:val="single" w:sz="4" w:space="0" w:color="000000"/>
              <w:bottom w:val="single" w:sz="4" w:space="0" w:color="000000"/>
              <w:right w:val="single" w:sz="4" w:space="0" w:color="000000"/>
            </w:tcBorders>
          </w:tcPr>
          <w:p w:rsidR="001351E5" w:rsidRPr="001351E5" w:rsidRDefault="001351E5">
            <w:pPr>
              <w:spacing w:after="0"/>
            </w:pPr>
            <w:r>
              <w:rPr>
                <w:rFonts w:ascii="Arial" w:eastAsia="Arial" w:hAnsi="Arial" w:cs="Arial"/>
              </w:rPr>
              <w:t>Doors / Locks /stairs</w:t>
            </w:r>
          </w:p>
          <w:p w:rsidR="0075221D" w:rsidRDefault="001351E5">
            <w:pPr>
              <w:spacing w:after="0"/>
            </w:pPr>
            <w:r>
              <w:rPr>
                <w:rFonts w:ascii="Arial" w:eastAsia="Arial" w:hAnsi="Arial" w:cs="Arial"/>
                <w:sz w:val="24"/>
              </w:rPr>
              <w:t xml:space="preserve"> </w:t>
            </w:r>
          </w:p>
        </w:tc>
        <w:tc>
          <w:tcPr>
            <w:tcW w:w="4114"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2"/>
            </w:pPr>
            <w:r>
              <w:rPr>
                <w:rFonts w:ascii="Arial" w:eastAsia="Arial" w:hAnsi="Arial" w:cs="Arial"/>
              </w:rPr>
              <w:t xml:space="preserve">Trapped fingers / feet </w:t>
            </w:r>
            <w:r>
              <w:rPr>
                <w:rFonts w:ascii="Arial" w:eastAsia="Arial" w:hAnsi="Arial" w:cs="Arial"/>
                <w:sz w:val="24"/>
              </w:rPr>
              <w:t xml:space="preserve"> </w:t>
            </w:r>
          </w:p>
        </w:tc>
        <w:tc>
          <w:tcPr>
            <w:tcW w:w="1495" w:type="dxa"/>
            <w:vMerge w:val="restart"/>
            <w:tcBorders>
              <w:top w:val="single" w:sz="4" w:space="0" w:color="000000"/>
              <w:left w:val="single" w:sz="4" w:space="0" w:color="000000"/>
              <w:bottom w:val="single" w:sz="4" w:space="0" w:color="000000"/>
              <w:right w:val="single" w:sz="4" w:space="0" w:color="000000"/>
            </w:tcBorders>
          </w:tcPr>
          <w:p w:rsidR="0075221D" w:rsidRDefault="001351E5">
            <w:pPr>
              <w:spacing w:after="0"/>
              <w:ind w:left="3"/>
            </w:pPr>
            <w:r>
              <w:rPr>
                <w:rFonts w:ascii="Arial" w:eastAsia="Arial" w:hAnsi="Arial" w:cs="Arial"/>
                <w:sz w:val="24"/>
              </w:rPr>
              <w:t xml:space="preserve">Adults </w:t>
            </w:r>
          </w:p>
        </w:tc>
        <w:tc>
          <w:tcPr>
            <w:tcW w:w="6920"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2"/>
            </w:pPr>
            <w:r>
              <w:rPr>
                <w:rFonts w:ascii="Arial" w:eastAsia="Arial" w:hAnsi="Arial" w:cs="Arial"/>
              </w:rPr>
              <w:t xml:space="preserve">Doors are sound </w:t>
            </w:r>
            <w:r>
              <w:rPr>
                <w:rFonts w:ascii="Arial" w:eastAsia="Arial" w:hAnsi="Arial" w:cs="Arial"/>
                <w:sz w:val="24"/>
              </w:rPr>
              <w:t xml:space="preserve"> </w:t>
            </w:r>
          </w:p>
          <w:p w:rsidR="0075221D" w:rsidRDefault="001351E5">
            <w:pPr>
              <w:spacing w:after="0"/>
              <w:ind w:left="2"/>
            </w:pPr>
            <w:r>
              <w:rPr>
                <w:rFonts w:ascii="Arial" w:eastAsia="Arial" w:hAnsi="Arial" w:cs="Arial"/>
              </w:rPr>
              <w:t xml:space="preserve">Building Risk Assessment </w:t>
            </w:r>
            <w:r>
              <w:rPr>
                <w:rFonts w:ascii="Arial" w:eastAsia="Arial" w:hAnsi="Arial" w:cs="Arial"/>
                <w:sz w:val="24"/>
              </w:rPr>
              <w:t xml:space="preserve"> (Held with Basepoint)</w:t>
            </w:r>
          </w:p>
        </w:tc>
        <w:tc>
          <w:tcPr>
            <w:tcW w:w="1330"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2"/>
            </w:pPr>
            <w:r>
              <w:rPr>
                <w:rFonts w:ascii="Arial" w:eastAsia="Arial" w:hAnsi="Arial" w:cs="Arial"/>
              </w:rPr>
              <w:t xml:space="preserve">D </w:t>
            </w:r>
            <w:r>
              <w:rPr>
                <w:rFonts w:ascii="Arial" w:eastAsia="Arial" w:hAnsi="Arial" w:cs="Arial"/>
                <w:sz w:val="24"/>
              </w:rPr>
              <w:t xml:space="preserve"> </w:t>
            </w:r>
          </w:p>
        </w:tc>
      </w:tr>
      <w:tr w:rsidR="0075221D">
        <w:trPr>
          <w:trHeight w:val="768"/>
        </w:trPr>
        <w:tc>
          <w:tcPr>
            <w:tcW w:w="0" w:type="auto"/>
            <w:vMerge/>
            <w:tcBorders>
              <w:top w:val="nil"/>
              <w:left w:val="single" w:sz="4" w:space="0" w:color="000000"/>
              <w:bottom w:val="nil"/>
              <w:right w:val="single" w:sz="4" w:space="0" w:color="000000"/>
            </w:tcBorders>
          </w:tcPr>
          <w:p w:rsidR="0075221D" w:rsidRDefault="0075221D"/>
        </w:tc>
        <w:tc>
          <w:tcPr>
            <w:tcW w:w="4114"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2"/>
            </w:pPr>
            <w:r>
              <w:rPr>
                <w:rFonts w:ascii="Arial" w:eastAsia="Arial" w:hAnsi="Arial" w:cs="Arial"/>
              </w:rPr>
              <w:t xml:space="preserve">Locks failing and adults being locked in </w:t>
            </w:r>
          </w:p>
          <w:p w:rsidR="0075221D" w:rsidRDefault="001351E5">
            <w:pPr>
              <w:spacing w:after="0"/>
              <w:ind w:left="2"/>
            </w:pPr>
            <w:r>
              <w:rPr>
                <w:rFonts w:ascii="Arial" w:eastAsia="Arial" w:hAnsi="Arial" w:cs="Arial"/>
              </w:rPr>
              <w:t xml:space="preserve">/ out </w:t>
            </w:r>
            <w:r>
              <w:rPr>
                <w:rFonts w:ascii="Arial" w:eastAsia="Arial" w:hAnsi="Arial" w:cs="Arial"/>
                <w:sz w:val="24"/>
              </w:rPr>
              <w:t xml:space="preserve"> </w:t>
            </w:r>
          </w:p>
        </w:tc>
        <w:tc>
          <w:tcPr>
            <w:tcW w:w="0" w:type="auto"/>
            <w:vMerge/>
            <w:tcBorders>
              <w:top w:val="nil"/>
              <w:left w:val="single" w:sz="4" w:space="0" w:color="000000"/>
              <w:bottom w:val="nil"/>
              <w:right w:val="single" w:sz="4" w:space="0" w:color="000000"/>
            </w:tcBorders>
          </w:tcPr>
          <w:p w:rsidR="0075221D" w:rsidRDefault="0075221D"/>
        </w:tc>
        <w:tc>
          <w:tcPr>
            <w:tcW w:w="6920"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2"/>
            </w:pPr>
            <w:r>
              <w:rPr>
                <w:rFonts w:ascii="Arial" w:eastAsia="Arial" w:hAnsi="Arial" w:cs="Arial"/>
              </w:rPr>
              <w:t xml:space="preserve">Dynamic assessments </w:t>
            </w:r>
            <w:r>
              <w:rPr>
                <w:rFonts w:ascii="Arial" w:eastAsia="Arial" w:hAnsi="Arial" w:cs="Arial"/>
                <w:sz w:val="24"/>
              </w:rPr>
              <w:t xml:space="preserve"> </w:t>
            </w:r>
          </w:p>
          <w:p w:rsidR="0075221D" w:rsidRDefault="001351E5">
            <w:pPr>
              <w:spacing w:after="0"/>
              <w:ind w:left="2"/>
            </w:pPr>
            <w:r>
              <w:rPr>
                <w:rFonts w:ascii="Arial" w:eastAsia="Arial" w:hAnsi="Arial" w:cs="Arial"/>
              </w:rPr>
              <w:t xml:space="preserve">Door is able to be unlocked from the outside </w:t>
            </w:r>
            <w:r>
              <w:rPr>
                <w:rFonts w:ascii="Arial" w:eastAsia="Arial" w:hAnsi="Arial" w:cs="Arial"/>
                <w:sz w:val="24"/>
              </w:rPr>
              <w:t xml:space="preserve"> </w:t>
            </w:r>
          </w:p>
          <w:p w:rsidR="0075221D" w:rsidRDefault="0075221D">
            <w:pPr>
              <w:spacing w:after="0"/>
              <w:ind w:left="2"/>
            </w:pPr>
          </w:p>
        </w:tc>
        <w:tc>
          <w:tcPr>
            <w:tcW w:w="1330"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2"/>
            </w:pPr>
            <w:r>
              <w:rPr>
                <w:rFonts w:ascii="Arial" w:eastAsia="Arial" w:hAnsi="Arial" w:cs="Arial"/>
              </w:rPr>
              <w:t xml:space="preserve">D </w:t>
            </w:r>
            <w:r>
              <w:rPr>
                <w:rFonts w:ascii="Arial" w:eastAsia="Arial" w:hAnsi="Arial" w:cs="Arial"/>
                <w:sz w:val="24"/>
              </w:rPr>
              <w:t xml:space="preserve"> </w:t>
            </w:r>
          </w:p>
        </w:tc>
      </w:tr>
      <w:tr w:rsidR="0075221D">
        <w:trPr>
          <w:trHeight w:val="768"/>
        </w:trPr>
        <w:tc>
          <w:tcPr>
            <w:tcW w:w="0" w:type="auto"/>
            <w:vMerge/>
            <w:tcBorders>
              <w:top w:val="nil"/>
              <w:left w:val="single" w:sz="4" w:space="0" w:color="000000"/>
              <w:bottom w:val="nil"/>
              <w:right w:val="single" w:sz="4" w:space="0" w:color="000000"/>
            </w:tcBorders>
          </w:tcPr>
          <w:p w:rsidR="0075221D" w:rsidRDefault="0075221D"/>
        </w:tc>
        <w:tc>
          <w:tcPr>
            <w:tcW w:w="4114"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2"/>
            </w:pPr>
            <w:r>
              <w:t>Falling on stairs</w:t>
            </w:r>
          </w:p>
        </w:tc>
        <w:tc>
          <w:tcPr>
            <w:tcW w:w="0" w:type="auto"/>
            <w:vMerge/>
            <w:tcBorders>
              <w:top w:val="nil"/>
              <w:left w:val="single" w:sz="4" w:space="0" w:color="000000"/>
              <w:bottom w:val="nil"/>
              <w:right w:val="single" w:sz="4" w:space="0" w:color="000000"/>
            </w:tcBorders>
          </w:tcPr>
          <w:p w:rsidR="0075221D" w:rsidRDefault="0075221D"/>
        </w:tc>
        <w:tc>
          <w:tcPr>
            <w:tcW w:w="6920"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2"/>
              <w:rPr>
                <w:rFonts w:ascii="Arial" w:eastAsia="Arial" w:hAnsi="Arial" w:cs="Arial"/>
                <w:sz w:val="24"/>
              </w:rPr>
            </w:pPr>
            <w:r>
              <w:rPr>
                <w:rFonts w:ascii="Arial" w:eastAsia="Arial" w:hAnsi="Arial" w:cs="Arial"/>
              </w:rPr>
              <w:t>F</w:t>
            </w:r>
            <w:r>
              <w:rPr>
                <w:rFonts w:ascii="Arial" w:eastAsia="Arial" w:hAnsi="Arial" w:cs="Arial"/>
              </w:rPr>
              <w:t xml:space="preserve">irst Aid Kit and a first aid trained member of staff to be available at all times in day care </w:t>
            </w:r>
            <w:r>
              <w:rPr>
                <w:rFonts w:ascii="Arial" w:eastAsia="Arial" w:hAnsi="Arial" w:cs="Arial"/>
                <w:sz w:val="24"/>
              </w:rPr>
              <w:t xml:space="preserve"> </w:t>
            </w:r>
          </w:p>
          <w:p w:rsidR="001351E5" w:rsidRDefault="001351E5">
            <w:pPr>
              <w:spacing w:after="0"/>
              <w:ind w:left="2"/>
              <w:rPr>
                <w:rFonts w:ascii="Arial" w:eastAsia="Arial" w:hAnsi="Arial" w:cs="Arial"/>
                <w:sz w:val="24"/>
              </w:rPr>
            </w:pPr>
          </w:p>
          <w:p w:rsidR="001351E5" w:rsidRDefault="001351E5">
            <w:pPr>
              <w:spacing w:after="0"/>
              <w:ind w:left="2"/>
            </w:pPr>
            <w:r>
              <w:rPr>
                <w:rFonts w:ascii="Arial" w:eastAsia="Arial" w:hAnsi="Arial" w:cs="Arial"/>
                <w:sz w:val="24"/>
              </w:rPr>
              <w:t>Stairs access roped off if required</w:t>
            </w:r>
          </w:p>
        </w:tc>
        <w:tc>
          <w:tcPr>
            <w:tcW w:w="1330"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2"/>
            </w:pPr>
            <w:r>
              <w:rPr>
                <w:rFonts w:ascii="Arial" w:eastAsia="Arial" w:hAnsi="Arial" w:cs="Arial"/>
              </w:rPr>
              <w:t xml:space="preserve">D </w:t>
            </w:r>
            <w:r>
              <w:rPr>
                <w:rFonts w:ascii="Arial" w:eastAsia="Arial" w:hAnsi="Arial" w:cs="Arial"/>
                <w:sz w:val="24"/>
              </w:rPr>
              <w:t xml:space="preserve"> </w:t>
            </w:r>
          </w:p>
        </w:tc>
      </w:tr>
      <w:tr w:rsidR="0075221D">
        <w:trPr>
          <w:trHeight w:val="540"/>
        </w:trPr>
        <w:tc>
          <w:tcPr>
            <w:tcW w:w="0" w:type="auto"/>
            <w:vMerge/>
            <w:tcBorders>
              <w:top w:val="nil"/>
              <w:left w:val="single" w:sz="4" w:space="0" w:color="000000"/>
              <w:bottom w:val="single" w:sz="4" w:space="0" w:color="000000"/>
              <w:right w:val="single" w:sz="4" w:space="0" w:color="000000"/>
            </w:tcBorders>
          </w:tcPr>
          <w:p w:rsidR="0075221D" w:rsidRDefault="0075221D"/>
        </w:tc>
        <w:tc>
          <w:tcPr>
            <w:tcW w:w="4114"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2"/>
            </w:pPr>
            <w:r>
              <w:rPr>
                <w:rFonts w:ascii="Arial" w:eastAsia="Arial" w:hAnsi="Arial" w:cs="Arial"/>
              </w:rPr>
              <w:t xml:space="preserve">Accessibility for wheelchair/crutch users and those using other physical aides </w:t>
            </w:r>
            <w:r>
              <w:rPr>
                <w:rFonts w:ascii="Arial" w:eastAsia="Arial" w:hAnsi="Arial" w:cs="Arial"/>
                <w:sz w:val="24"/>
              </w:rPr>
              <w:t xml:space="preserve"> </w:t>
            </w:r>
          </w:p>
        </w:tc>
        <w:tc>
          <w:tcPr>
            <w:tcW w:w="0" w:type="auto"/>
            <w:vMerge/>
            <w:tcBorders>
              <w:top w:val="nil"/>
              <w:left w:val="single" w:sz="4" w:space="0" w:color="000000"/>
              <w:bottom w:val="single" w:sz="4" w:space="0" w:color="000000"/>
              <w:right w:val="single" w:sz="4" w:space="0" w:color="000000"/>
            </w:tcBorders>
          </w:tcPr>
          <w:p w:rsidR="0075221D" w:rsidRDefault="0075221D"/>
        </w:tc>
        <w:tc>
          <w:tcPr>
            <w:tcW w:w="6920"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2"/>
            </w:pPr>
            <w:r>
              <w:rPr>
                <w:rFonts w:ascii="Arial" w:eastAsia="Arial" w:hAnsi="Arial" w:cs="Arial"/>
              </w:rPr>
              <w:t xml:space="preserve">Access is gained by flat thoroughfare and a large accessible toilet is </w:t>
            </w:r>
            <w:r>
              <w:rPr>
                <w:rFonts w:ascii="Arial" w:eastAsia="Arial" w:hAnsi="Arial" w:cs="Arial"/>
              </w:rPr>
              <w:t>available for those that cannot access the smaller toilet offsite</w:t>
            </w:r>
          </w:p>
        </w:tc>
        <w:tc>
          <w:tcPr>
            <w:tcW w:w="1330"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2"/>
            </w:pPr>
            <w:r>
              <w:rPr>
                <w:rFonts w:ascii="Arial" w:eastAsia="Arial" w:hAnsi="Arial" w:cs="Arial"/>
              </w:rPr>
              <w:t xml:space="preserve">A </w:t>
            </w:r>
            <w:r>
              <w:rPr>
                <w:rFonts w:ascii="Arial" w:eastAsia="Arial" w:hAnsi="Arial" w:cs="Arial"/>
                <w:sz w:val="24"/>
              </w:rPr>
              <w:t xml:space="preserve"> </w:t>
            </w:r>
          </w:p>
        </w:tc>
      </w:tr>
      <w:tr w:rsidR="0075221D">
        <w:trPr>
          <w:trHeight w:val="768"/>
        </w:trPr>
        <w:tc>
          <w:tcPr>
            <w:tcW w:w="1791" w:type="dxa"/>
            <w:tcBorders>
              <w:top w:val="single" w:sz="4" w:space="0" w:color="000000"/>
              <w:left w:val="single" w:sz="4" w:space="0" w:color="000000"/>
              <w:bottom w:val="single" w:sz="4" w:space="0" w:color="000000"/>
              <w:right w:val="single" w:sz="4" w:space="0" w:color="000000"/>
            </w:tcBorders>
          </w:tcPr>
          <w:p w:rsidR="0075221D" w:rsidRDefault="001351E5">
            <w:pPr>
              <w:spacing w:after="0"/>
            </w:pPr>
            <w:r>
              <w:rPr>
                <w:rFonts w:ascii="Arial" w:eastAsia="Arial" w:hAnsi="Arial" w:cs="Arial"/>
              </w:rPr>
              <w:t xml:space="preserve">Evacuation </w:t>
            </w:r>
            <w:r>
              <w:rPr>
                <w:rFonts w:ascii="Arial" w:eastAsia="Arial" w:hAnsi="Arial" w:cs="Arial"/>
                <w:sz w:val="24"/>
              </w:rPr>
              <w:t xml:space="preserve"> </w:t>
            </w:r>
          </w:p>
          <w:p w:rsidR="0075221D" w:rsidRDefault="001351E5">
            <w:pPr>
              <w:spacing w:after="0"/>
            </w:pPr>
            <w:r>
              <w:rPr>
                <w:rFonts w:ascii="Arial" w:eastAsia="Arial" w:hAnsi="Arial" w:cs="Arial"/>
                <w:sz w:val="24"/>
              </w:rPr>
              <w:t xml:space="preserve"> </w:t>
            </w:r>
          </w:p>
        </w:tc>
        <w:tc>
          <w:tcPr>
            <w:tcW w:w="4114" w:type="dxa"/>
            <w:tcBorders>
              <w:top w:val="single" w:sz="4" w:space="0" w:color="000000"/>
              <w:left w:val="single" w:sz="4" w:space="0" w:color="000000"/>
              <w:bottom w:val="single" w:sz="4" w:space="0" w:color="000000"/>
              <w:right w:val="single" w:sz="4" w:space="0" w:color="000000"/>
            </w:tcBorders>
          </w:tcPr>
          <w:p w:rsidR="0075221D" w:rsidRDefault="001351E5" w:rsidP="001351E5">
            <w:pPr>
              <w:spacing w:after="0"/>
              <w:ind w:left="2"/>
            </w:pPr>
            <w:r>
              <w:rPr>
                <w:rFonts w:ascii="Arial" w:eastAsia="Arial" w:hAnsi="Arial" w:cs="Arial"/>
              </w:rPr>
              <w:t>Fire</w:t>
            </w:r>
          </w:p>
        </w:tc>
        <w:tc>
          <w:tcPr>
            <w:tcW w:w="1495"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3"/>
            </w:pPr>
            <w:r>
              <w:rPr>
                <w:rFonts w:ascii="Arial" w:eastAsia="Arial" w:hAnsi="Arial" w:cs="Arial"/>
              </w:rPr>
              <w:t>C</w:t>
            </w:r>
            <w:r>
              <w:rPr>
                <w:rFonts w:ascii="Arial" w:eastAsia="Arial" w:hAnsi="Arial" w:cs="Arial"/>
              </w:rPr>
              <w:t xml:space="preserve">hildren / </w:t>
            </w:r>
          </w:p>
          <w:p w:rsidR="0075221D" w:rsidRDefault="001351E5">
            <w:pPr>
              <w:spacing w:after="0"/>
              <w:ind w:left="3"/>
            </w:pPr>
            <w:r>
              <w:rPr>
                <w:rFonts w:ascii="Arial" w:eastAsia="Arial" w:hAnsi="Arial" w:cs="Arial"/>
              </w:rPr>
              <w:t xml:space="preserve">Parents / </w:t>
            </w:r>
          </w:p>
          <w:p w:rsidR="0075221D" w:rsidRDefault="001351E5">
            <w:pPr>
              <w:spacing w:after="0"/>
              <w:ind w:left="3"/>
            </w:pPr>
            <w:r>
              <w:rPr>
                <w:rFonts w:ascii="Arial" w:eastAsia="Arial" w:hAnsi="Arial" w:cs="Arial"/>
              </w:rPr>
              <w:t xml:space="preserve">Users / Staff </w:t>
            </w:r>
            <w:r>
              <w:rPr>
                <w:rFonts w:ascii="Arial" w:eastAsia="Arial" w:hAnsi="Arial" w:cs="Arial"/>
                <w:sz w:val="24"/>
              </w:rPr>
              <w:t xml:space="preserve"> </w:t>
            </w:r>
          </w:p>
        </w:tc>
        <w:tc>
          <w:tcPr>
            <w:tcW w:w="6920" w:type="dxa"/>
            <w:tcBorders>
              <w:top w:val="single" w:sz="4" w:space="0" w:color="000000"/>
              <w:left w:val="single" w:sz="4" w:space="0" w:color="000000"/>
              <w:bottom w:val="single" w:sz="4" w:space="0" w:color="000000"/>
              <w:right w:val="single" w:sz="4" w:space="0" w:color="000000"/>
            </w:tcBorders>
          </w:tcPr>
          <w:p w:rsidR="0075221D" w:rsidRDefault="001351E5" w:rsidP="001351E5">
            <w:pPr>
              <w:spacing w:after="0"/>
              <w:ind w:left="2"/>
            </w:pPr>
            <w:r>
              <w:rPr>
                <w:rFonts w:ascii="Arial" w:eastAsia="Arial" w:hAnsi="Arial" w:cs="Arial"/>
              </w:rPr>
              <w:t>See FIRE</w:t>
            </w:r>
            <w:r>
              <w:rPr>
                <w:rFonts w:ascii="Arial" w:eastAsia="Arial" w:hAnsi="Arial" w:cs="Arial"/>
              </w:rPr>
              <w:t xml:space="preserve"> Risk Assessment updated annually </w:t>
            </w:r>
            <w:r>
              <w:rPr>
                <w:rFonts w:ascii="Arial" w:eastAsia="Arial" w:hAnsi="Arial" w:cs="Arial"/>
                <w:sz w:val="24"/>
              </w:rPr>
              <w:t xml:space="preserve"> </w:t>
            </w:r>
          </w:p>
        </w:tc>
        <w:tc>
          <w:tcPr>
            <w:tcW w:w="1330"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2"/>
            </w:pPr>
            <w:r>
              <w:rPr>
                <w:rFonts w:ascii="Arial" w:eastAsia="Arial" w:hAnsi="Arial" w:cs="Arial"/>
              </w:rPr>
              <w:t>A</w:t>
            </w:r>
            <w:r>
              <w:rPr>
                <w:rFonts w:ascii="Arial" w:eastAsia="Arial" w:hAnsi="Arial" w:cs="Arial"/>
              </w:rPr>
              <w:t xml:space="preserve"> </w:t>
            </w:r>
            <w:r>
              <w:rPr>
                <w:rFonts w:ascii="Arial" w:eastAsia="Arial" w:hAnsi="Arial" w:cs="Arial"/>
                <w:sz w:val="24"/>
              </w:rPr>
              <w:t xml:space="preserve"> </w:t>
            </w:r>
          </w:p>
        </w:tc>
      </w:tr>
    </w:tbl>
    <w:p w:rsidR="0075221D" w:rsidRDefault="001351E5">
      <w:pPr>
        <w:tabs>
          <w:tab w:val="center" w:pos="720"/>
          <w:tab w:val="center" w:pos="1440"/>
          <w:tab w:val="center" w:pos="2160"/>
          <w:tab w:val="center" w:pos="2880"/>
          <w:tab w:val="center" w:pos="3600"/>
          <w:tab w:val="center" w:pos="4320"/>
          <w:tab w:val="center" w:pos="5041"/>
          <w:tab w:val="center" w:pos="5761"/>
          <w:tab w:val="center" w:pos="6481"/>
          <w:tab w:val="center" w:pos="7201"/>
          <w:tab w:val="center" w:pos="7921"/>
          <w:tab w:val="center" w:pos="8641"/>
          <w:tab w:val="center" w:pos="9361"/>
          <w:tab w:val="center" w:pos="10081"/>
          <w:tab w:val="center" w:pos="10801"/>
          <w:tab w:val="right" w:pos="15000"/>
        </w:tabs>
        <w:spacing w:after="0"/>
        <w:ind w:left="-15"/>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r>
      <w:r>
        <w:rPr>
          <w:rFonts w:ascii="Arial" w:eastAsia="Arial" w:hAnsi="Arial" w:cs="Arial"/>
          <w:sz w:val="24"/>
        </w:rPr>
        <w:t>Continue on page 3 if</w:t>
      </w:r>
      <w:r>
        <w:rPr>
          <w:rFonts w:ascii="Arial" w:eastAsia="Arial" w:hAnsi="Arial" w:cs="Arial"/>
          <w:sz w:val="24"/>
        </w:rPr>
        <w:t xml:space="preserve"> </w:t>
      </w:r>
      <w:r>
        <w:rPr>
          <w:rFonts w:ascii="Arial" w:eastAsia="Arial" w:hAnsi="Arial" w:cs="Arial"/>
          <w:sz w:val="24"/>
        </w:rPr>
        <w:t>necessary</w:t>
      </w:r>
      <w:r>
        <w:rPr>
          <w:rFonts w:ascii="Arial" w:eastAsia="Arial" w:hAnsi="Arial" w:cs="Arial"/>
          <w:sz w:val="24"/>
        </w:rPr>
        <w:t xml:space="preserve"> </w:t>
      </w:r>
    </w:p>
    <w:p w:rsidR="0075221D" w:rsidRDefault="001351E5">
      <w:pPr>
        <w:spacing w:after="0"/>
      </w:pPr>
      <w:r>
        <w:rPr>
          <w:rFonts w:ascii="Arial" w:eastAsia="Arial" w:hAnsi="Arial" w:cs="Arial"/>
          <w:sz w:val="24"/>
        </w:rPr>
        <w:t xml:space="preserve"> </w:t>
      </w:r>
    </w:p>
    <w:p w:rsidR="0075221D" w:rsidRDefault="001351E5">
      <w:pPr>
        <w:spacing w:after="0"/>
        <w:ind w:left="-5" w:hanging="10"/>
      </w:pPr>
      <w:r>
        <w:rPr>
          <w:rFonts w:ascii="Arial" w:eastAsia="Arial" w:hAnsi="Arial" w:cs="Arial"/>
          <w:sz w:val="24"/>
        </w:rPr>
        <w:t>Signed: . . . . . . . .</w:t>
      </w:r>
      <w:r>
        <w:rPr>
          <w:rFonts w:ascii="Arial" w:eastAsia="Arial" w:hAnsi="Arial" w:cs="Arial"/>
          <w:sz w:val="24"/>
        </w:rPr>
        <w:t xml:space="preserve"> </w:t>
      </w:r>
      <w:r>
        <w:rPr>
          <w:rFonts w:ascii="Arial" w:eastAsia="Arial" w:hAnsi="Arial" w:cs="Arial"/>
          <w:sz w:val="24"/>
        </w:rPr>
        <w:t>. . . . . . . . .</w:t>
      </w:r>
      <w:r>
        <w:rPr>
          <w:rFonts w:ascii="Arial" w:eastAsia="Arial" w:hAnsi="Arial" w:cs="Arial"/>
          <w:sz w:val="24"/>
        </w:rPr>
        <w:t xml:space="preserve"> </w:t>
      </w:r>
      <w:r>
        <w:rPr>
          <w:rFonts w:ascii="Arial" w:eastAsia="Arial" w:hAnsi="Arial" w:cs="Arial"/>
          <w:sz w:val="24"/>
        </w:rPr>
        <w:t xml:space="preserve"> Print Name: . .</w:t>
      </w:r>
      <w:r>
        <w:rPr>
          <w:rFonts w:ascii="Arial" w:eastAsia="Arial" w:hAnsi="Arial" w:cs="Arial"/>
          <w:sz w:val="24"/>
        </w:rPr>
        <w:t xml:space="preserve"> </w:t>
      </w:r>
      <w:r>
        <w:rPr>
          <w:rFonts w:ascii="Arial" w:eastAsia="Arial" w:hAnsi="Arial" w:cs="Arial"/>
          <w:sz w:val="24"/>
        </w:rPr>
        <w:t>. . . . . . . .</w:t>
      </w:r>
      <w:r>
        <w:rPr>
          <w:rFonts w:ascii="Arial" w:eastAsia="Arial" w:hAnsi="Arial" w:cs="Arial"/>
          <w:sz w:val="24"/>
        </w:rPr>
        <w:t xml:space="preserve"> </w:t>
      </w:r>
      <w:r>
        <w:rPr>
          <w:rFonts w:ascii="Arial" w:eastAsia="Arial" w:hAnsi="Arial" w:cs="Arial"/>
          <w:sz w:val="24"/>
        </w:rPr>
        <w:t>. . . . . . .</w:t>
      </w:r>
      <w:r>
        <w:rPr>
          <w:rFonts w:ascii="Arial" w:eastAsia="Arial" w:hAnsi="Arial" w:cs="Arial"/>
          <w:sz w:val="24"/>
        </w:rPr>
        <w:t xml:space="preserve"> </w:t>
      </w:r>
      <w:r>
        <w:rPr>
          <w:rFonts w:ascii="Arial" w:eastAsia="Arial" w:hAnsi="Arial" w:cs="Arial"/>
          <w:sz w:val="24"/>
        </w:rPr>
        <w:t>.</w:t>
      </w:r>
      <w:r>
        <w:rPr>
          <w:rFonts w:ascii="Arial" w:eastAsia="Arial" w:hAnsi="Arial" w:cs="Arial"/>
          <w:sz w:val="24"/>
        </w:rPr>
        <w:t xml:space="preserve"> </w:t>
      </w:r>
      <w:r>
        <w:rPr>
          <w:rFonts w:ascii="Arial" w:eastAsia="Arial" w:hAnsi="Arial" w:cs="Arial"/>
          <w:sz w:val="24"/>
        </w:rPr>
        <w:t>. . . . .</w:t>
      </w:r>
      <w:r>
        <w:rPr>
          <w:rFonts w:ascii="Arial" w:eastAsia="Arial" w:hAnsi="Arial" w:cs="Arial"/>
          <w:sz w:val="24"/>
        </w:rPr>
        <w:t xml:space="preserve"> </w:t>
      </w:r>
      <w:r>
        <w:rPr>
          <w:rFonts w:ascii="Arial" w:eastAsia="Arial" w:hAnsi="Arial" w:cs="Arial"/>
          <w:sz w:val="24"/>
        </w:rPr>
        <w:t>. . . . .</w:t>
      </w:r>
      <w:r>
        <w:rPr>
          <w:rFonts w:ascii="Arial" w:eastAsia="Arial" w:hAnsi="Arial" w:cs="Arial"/>
          <w:sz w:val="24"/>
        </w:rPr>
        <w:t xml:space="preserve"> </w:t>
      </w:r>
      <w:r>
        <w:rPr>
          <w:rFonts w:ascii="Arial" w:eastAsia="Arial" w:hAnsi="Arial" w:cs="Arial"/>
          <w:sz w:val="24"/>
        </w:rPr>
        <w:t>. . . . . . .</w:t>
      </w:r>
      <w:r>
        <w:rPr>
          <w:rFonts w:ascii="Arial" w:eastAsia="Arial" w:hAnsi="Arial" w:cs="Arial"/>
          <w:sz w:val="24"/>
        </w:rPr>
        <w:t xml:space="preserve"> </w:t>
      </w:r>
      <w:r>
        <w:rPr>
          <w:rFonts w:ascii="Arial" w:eastAsia="Arial" w:hAnsi="Arial" w:cs="Arial"/>
          <w:sz w:val="24"/>
        </w:rPr>
        <w:t xml:space="preserve"> .Date: . . . . . . . .</w:t>
      </w:r>
      <w:r>
        <w:rPr>
          <w:rFonts w:ascii="Arial" w:eastAsia="Arial" w:hAnsi="Arial" w:cs="Arial"/>
          <w:sz w:val="24"/>
        </w:rPr>
        <w:t xml:space="preserve"> </w:t>
      </w:r>
      <w:r>
        <w:rPr>
          <w:rFonts w:ascii="Arial" w:eastAsia="Arial" w:hAnsi="Arial" w:cs="Arial"/>
          <w:sz w:val="24"/>
        </w:rPr>
        <w:t>. . . . .</w:t>
      </w:r>
      <w:r>
        <w:rPr>
          <w:rFonts w:ascii="Arial" w:eastAsia="Arial" w:hAnsi="Arial" w:cs="Arial"/>
          <w:sz w:val="24"/>
        </w:rPr>
        <w:t xml:space="preserve"> </w:t>
      </w:r>
      <w:r>
        <w:rPr>
          <w:rFonts w:ascii="Arial" w:eastAsia="Arial" w:hAnsi="Arial" w:cs="Arial"/>
          <w:sz w:val="24"/>
        </w:rPr>
        <w:t>. . . . . .</w:t>
      </w:r>
      <w:r>
        <w:rPr>
          <w:rFonts w:ascii="Arial" w:eastAsia="Arial" w:hAnsi="Arial" w:cs="Arial"/>
          <w:sz w:val="24"/>
        </w:rPr>
        <w:t xml:space="preserve">   </w:t>
      </w:r>
    </w:p>
    <w:p w:rsidR="0075221D" w:rsidRDefault="001351E5">
      <w:pPr>
        <w:spacing w:after="0"/>
      </w:pPr>
      <w:r>
        <w:rPr>
          <w:rFonts w:ascii="Arial" w:eastAsia="Arial" w:hAnsi="Arial" w:cs="Arial"/>
          <w:sz w:val="16"/>
        </w:rPr>
        <w:t>Person</w:t>
      </w:r>
      <w:r>
        <w:rPr>
          <w:rFonts w:ascii="Arial" w:eastAsia="Arial" w:hAnsi="Arial" w:cs="Arial"/>
          <w:sz w:val="16"/>
        </w:rPr>
        <w:t xml:space="preserve"> </w:t>
      </w:r>
      <w:r>
        <w:rPr>
          <w:rFonts w:ascii="Arial" w:eastAsia="Arial" w:hAnsi="Arial" w:cs="Arial"/>
          <w:sz w:val="16"/>
        </w:rPr>
        <w:t>completing the</w:t>
      </w:r>
      <w:r>
        <w:rPr>
          <w:rFonts w:ascii="Arial" w:eastAsia="Arial" w:hAnsi="Arial" w:cs="Arial"/>
          <w:sz w:val="16"/>
        </w:rPr>
        <w:t xml:space="preserve"> </w:t>
      </w:r>
      <w:r>
        <w:rPr>
          <w:rFonts w:ascii="Arial" w:eastAsia="Arial" w:hAnsi="Arial" w:cs="Arial"/>
          <w:sz w:val="16"/>
        </w:rPr>
        <w:t>form</w:t>
      </w:r>
      <w:r>
        <w:rPr>
          <w:rFonts w:ascii="Arial" w:eastAsia="Arial" w:hAnsi="Arial" w:cs="Arial"/>
          <w:sz w:val="16"/>
        </w:rPr>
        <w:t xml:space="preserve"> </w:t>
      </w:r>
    </w:p>
    <w:p w:rsidR="0075221D" w:rsidRDefault="001351E5">
      <w:pPr>
        <w:spacing w:after="0"/>
      </w:pPr>
      <w:r>
        <w:rPr>
          <w:rFonts w:ascii="Arial" w:eastAsia="Arial" w:hAnsi="Arial" w:cs="Arial"/>
          <w:sz w:val="16"/>
        </w:rPr>
        <w:t xml:space="preserve"> </w:t>
      </w:r>
    </w:p>
    <w:p w:rsidR="0075221D" w:rsidRDefault="001351E5">
      <w:pPr>
        <w:pBdr>
          <w:top w:val="single" w:sz="4" w:space="0" w:color="000000"/>
          <w:left w:val="single" w:sz="4" w:space="0" w:color="000000"/>
          <w:bottom w:val="single" w:sz="4" w:space="0" w:color="000000"/>
          <w:right w:val="single" w:sz="4" w:space="0" w:color="000000"/>
        </w:pBdr>
        <w:spacing w:after="5" w:line="250" w:lineRule="auto"/>
        <w:ind w:left="3" w:hanging="10"/>
      </w:pPr>
      <w:r>
        <w:rPr>
          <w:rFonts w:ascii="Arial" w:eastAsia="Arial" w:hAnsi="Arial" w:cs="Arial"/>
          <w:b/>
          <w:sz w:val="24"/>
        </w:rPr>
        <w:lastRenderedPageBreak/>
        <w:t xml:space="preserve">ALTERNATIVE ACTIVITIES, PLAN B </w:t>
      </w:r>
      <w:proofErr w:type="gramStart"/>
      <w:r>
        <w:rPr>
          <w:rFonts w:ascii="Arial" w:eastAsia="Arial" w:hAnsi="Arial" w:cs="Arial"/>
          <w:sz w:val="24"/>
        </w:rPr>
        <w:t>–</w:t>
      </w:r>
      <w:r>
        <w:rPr>
          <w:rFonts w:ascii="Times New Roman" w:eastAsia="Times New Roman" w:hAnsi="Times New Roman" w:cs="Times New Roman"/>
          <w:sz w:val="24"/>
        </w:rPr>
        <w:t xml:space="preserve"> </w:t>
      </w:r>
      <w:r>
        <w:rPr>
          <w:rFonts w:ascii="Arial" w:eastAsia="Arial" w:hAnsi="Arial" w:cs="Arial"/>
          <w:sz w:val="24"/>
        </w:rPr>
        <w:t xml:space="preserve"> </w:t>
      </w:r>
      <w:r>
        <w:rPr>
          <w:rFonts w:ascii="Arial" w:eastAsia="Arial" w:hAnsi="Arial" w:cs="Arial"/>
          <w:sz w:val="24"/>
        </w:rPr>
        <w:t>What</w:t>
      </w:r>
      <w:proofErr w:type="gramEnd"/>
      <w:r>
        <w:rPr>
          <w:rFonts w:ascii="Arial" w:eastAsia="Arial" w:hAnsi="Arial" w:cs="Arial"/>
          <w:sz w:val="24"/>
        </w:rPr>
        <w:t xml:space="preserve"> are your arrangements if your planned activities or visit cannot proceed as anticipated due to a change in circumstances such as severe weather, illness or other significant environmental or other factor(s): </w:t>
      </w:r>
    </w:p>
    <w:p w:rsidR="0075221D" w:rsidRDefault="001351E5">
      <w:pPr>
        <w:pBdr>
          <w:top w:val="single" w:sz="4" w:space="0" w:color="000000"/>
          <w:left w:val="single" w:sz="4" w:space="0" w:color="000000"/>
          <w:bottom w:val="single" w:sz="4" w:space="0" w:color="000000"/>
          <w:right w:val="single" w:sz="4" w:space="0" w:color="000000"/>
        </w:pBdr>
        <w:spacing w:after="0"/>
        <w:ind w:left="-7"/>
      </w:pPr>
      <w:r>
        <w:rPr>
          <w:rFonts w:ascii="Arial" w:eastAsia="Arial" w:hAnsi="Arial" w:cs="Arial"/>
          <w:sz w:val="24"/>
        </w:rPr>
        <w:t xml:space="preserve"> </w:t>
      </w:r>
    </w:p>
    <w:p w:rsidR="0075221D" w:rsidRDefault="001351E5">
      <w:pPr>
        <w:spacing w:after="0"/>
      </w:pPr>
      <w:r>
        <w:rPr>
          <w:rFonts w:ascii="Arial" w:eastAsia="Arial" w:hAnsi="Arial" w:cs="Arial"/>
          <w:sz w:val="24"/>
        </w:rPr>
        <w:t xml:space="preserve"> </w:t>
      </w:r>
    </w:p>
    <w:tbl>
      <w:tblPr>
        <w:tblStyle w:val="TableGrid"/>
        <w:tblW w:w="15406" w:type="dxa"/>
        <w:tblInd w:w="-106" w:type="dxa"/>
        <w:tblCellMar>
          <w:top w:w="7" w:type="dxa"/>
          <w:left w:w="106" w:type="dxa"/>
          <w:bottom w:w="0" w:type="dxa"/>
          <w:right w:w="64" w:type="dxa"/>
        </w:tblCellMar>
        <w:tblLook w:val="04A0" w:firstRow="1" w:lastRow="0" w:firstColumn="1" w:lastColumn="0" w:noHBand="0" w:noVBand="1"/>
      </w:tblPr>
      <w:tblGrid>
        <w:gridCol w:w="2235"/>
        <w:gridCol w:w="1217"/>
        <w:gridCol w:w="8174"/>
        <w:gridCol w:w="2701"/>
        <w:gridCol w:w="1079"/>
      </w:tblGrid>
      <w:tr w:rsidR="0075221D">
        <w:trPr>
          <w:trHeight w:val="1111"/>
        </w:trPr>
        <w:tc>
          <w:tcPr>
            <w:tcW w:w="2235" w:type="dxa"/>
            <w:tcBorders>
              <w:top w:val="single" w:sz="4" w:space="0" w:color="000000"/>
              <w:left w:val="single" w:sz="4" w:space="0" w:color="000000"/>
              <w:bottom w:val="single" w:sz="4" w:space="0" w:color="000000"/>
              <w:right w:val="single" w:sz="4" w:space="0" w:color="000000"/>
            </w:tcBorders>
            <w:shd w:val="clear" w:color="auto" w:fill="CCCCCC"/>
          </w:tcPr>
          <w:p w:rsidR="0075221D" w:rsidRDefault="001351E5">
            <w:pPr>
              <w:spacing w:after="0"/>
            </w:pPr>
            <w:r>
              <w:rPr>
                <w:rFonts w:ascii="Arial" w:eastAsia="Arial" w:hAnsi="Arial" w:cs="Arial"/>
                <w:sz w:val="24"/>
              </w:rPr>
              <w:t xml:space="preserve"> </w:t>
            </w:r>
          </w:p>
          <w:p w:rsidR="0075221D" w:rsidRDefault="001351E5">
            <w:pPr>
              <w:spacing w:after="0"/>
            </w:pPr>
            <w:r>
              <w:rPr>
                <w:rFonts w:ascii="Arial" w:eastAsia="Arial" w:hAnsi="Arial" w:cs="Arial"/>
                <w:b/>
                <w:sz w:val="24"/>
              </w:rPr>
              <w:t xml:space="preserve">HAZARD </w:t>
            </w:r>
          </w:p>
        </w:tc>
        <w:tc>
          <w:tcPr>
            <w:tcW w:w="1217" w:type="dxa"/>
            <w:tcBorders>
              <w:top w:val="single" w:sz="4" w:space="0" w:color="000000"/>
              <w:left w:val="single" w:sz="4" w:space="0" w:color="000000"/>
              <w:bottom w:val="single" w:sz="4" w:space="0" w:color="000000"/>
              <w:right w:val="single" w:sz="4" w:space="0" w:color="000000"/>
            </w:tcBorders>
            <w:shd w:val="clear" w:color="auto" w:fill="CCCCCC"/>
          </w:tcPr>
          <w:p w:rsidR="0075221D" w:rsidRDefault="001351E5">
            <w:pPr>
              <w:spacing w:after="0"/>
              <w:ind w:left="2"/>
            </w:pPr>
            <w:r>
              <w:rPr>
                <w:rFonts w:ascii="Arial" w:eastAsia="Arial" w:hAnsi="Arial" w:cs="Arial"/>
                <w:sz w:val="24"/>
              </w:rPr>
              <w:t xml:space="preserve"> </w:t>
            </w:r>
          </w:p>
          <w:p w:rsidR="0075221D" w:rsidRDefault="001351E5">
            <w:pPr>
              <w:spacing w:after="0" w:line="240" w:lineRule="auto"/>
              <w:ind w:left="2"/>
            </w:pPr>
            <w:r>
              <w:rPr>
                <w:rFonts w:ascii="Arial" w:eastAsia="Arial" w:hAnsi="Arial" w:cs="Arial"/>
                <w:b/>
                <w:sz w:val="24"/>
              </w:rPr>
              <w:t xml:space="preserve">WHO IS AT </w:t>
            </w:r>
          </w:p>
          <w:p w:rsidR="0075221D" w:rsidRDefault="001351E5">
            <w:pPr>
              <w:spacing w:after="0"/>
              <w:ind w:left="2"/>
            </w:pPr>
            <w:r>
              <w:rPr>
                <w:rFonts w:ascii="Arial" w:eastAsia="Arial" w:hAnsi="Arial" w:cs="Arial"/>
                <w:b/>
                <w:sz w:val="24"/>
              </w:rPr>
              <w:t xml:space="preserve">RISK? </w:t>
            </w:r>
          </w:p>
        </w:tc>
        <w:tc>
          <w:tcPr>
            <w:tcW w:w="8175" w:type="dxa"/>
            <w:tcBorders>
              <w:top w:val="single" w:sz="4" w:space="0" w:color="000000"/>
              <w:left w:val="single" w:sz="4" w:space="0" w:color="000000"/>
              <w:bottom w:val="single" w:sz="4" w:space="0" w:color="000000"/>
              <w:right w:val="single" w:sz="4" w:space="0" w:color="000000"/>
            </w:tcBorders>
            <w:shd w:val="clear" w:color="auto" w:fill="CCCCCC"/>
          </w:tcPr>
          <w:p w:rsidR="0075221D" w:rsidRDefault="001351E5">
            <w:pPr>
              <w:spacing w:after="0"/>
              <w:ind w:left="2"/>
            </w:pPr>
            <w:r>
              <w:rPr>
                <w:rFonts w:ascii="Arial" w:eastAsia="Arial" w:hAnsi="Arial" w:cs="Arial"/>
                <w:b/>
                <w:sz w:val="24"/>
              </w:rPr>
              <w:t xml:space="preserve"> </w:t>
            </w:r>
          </w:p>
          <w:p w:rsidR="0075221D" w:rsidRDefault="001351E5">
            <w:pPr>
              <w:spacing w:after="0"/>
              <w:ind w:left="2"/>
            </w:pPr>
            <w:r>
              <w:rPr>
                <w:rFonts w:ascii="Arial" w:eastAsia="Arial" w:hAnsi="Arial" w:cs="Arial"/>
                <w:b/>
                <w:sz w:val="24"/>
              </w:rPr>
              <w:t>CONTRO</w:t>
            </w:r>
            <w:r>
              <w:rPr>
                <w:rFonts w:ascii="Arial" w:eastAsia="Arial" w:hAnsi="Arial" w:cs="Arial"/>
                <w:b/>
                <w:sz w:val="24"/>
              </w:rPr>
              <w:t xml:space="preserve">L MEASURES </w:t>
            </w:r>
          </w:p>
        </w:tc>
        <w:tc>
          <w:tcPr>
            <w:tcW w:w="2701" w:type="dxa"/>
            <w:tcBorders>
              <w:top w:val="single" w:sz="4" w:space="0" w:color="000000"/>
              <w:left w:val="single" w:sz="4" w:space="0" w:color="000000"/>
              <w:bottom w:val="single" w:sz="4" w:space="0" w:color="000000"/>
              <w:right w:val="single" w:sz="4" w:space="0" w:color="000000"/>
            </w:tcBorders>
            <w:shd w:val="clear" w:color="auto" w:fill="CCCCCC"/>
          </w:tcPr>
          <w:p w:rsidR="0075221D" w:rsidRDefault="001351E5">
            <w:pPr>
              <w:spacing w:after="0"/>
              <w:ind w:left="2"/>
            </w:pPr>
            <w:r>
              <w:rPr>
                <w:rFonts w:ascii="Arial" w:eastAsia="Arial" w:hAnsi="Arial" w:cs="Arial"/>
                <w:b/>
                <w:sz w:val="24"/>
              </w:rPr>
              <w:t xml:space="preserve"> </w:t>
            </w:r>
          </w:p>
          <w:p w:rsidR="0075221D" w:rsidRDefault="001351E5">
            <w:pPr>
              <w:spacing w:after="0" w:line="240" w:lineRule="auto"/>
              <w:ind w:left="2"/>
            </w:pPr>
            <w:r>
              <w:rPr>
                <w:rFonts w:ascii="Arial" w:eastAsia="Arial" w:hAnsi="Arial" w:cs="Arial"/>
                <w:b/>
                <w:sz w:val="24"/>
              </w:rPr>
              <w:t xml:space="preserve">WHAT FURTHER ACTION IS NEEDED? </w:t>
            </w:r>
          </w:p>
          <w:p w:rsidR="0075221D" w:rsidRDefault="001351E5">
            <w:pPr>
              <w:spacing w:after="0"/>
              <w:ind w:left="2"/>
            </w:pPr>
            <w:r>
              <w:rPr>
                <w:rFonts w:ascii="Arial" w:eastAsia="Arial" w:hAnsi="Arial" w:cs="Arial"/>
                <w:b/>
                <w:sz w:val="24"/>
              </w:rPr>
              <w:t xml:space="preserve"> </w:t>
            </w:r>
          </w:p>
        </w:tc>
        <w:tc>
          <w:tcPr>
            <w:tcW w:w="1079" w:type="dxa"/>
            <w:tcBorders>
              <w:top w:val="single" w:sz="4" w:space="0" w:color="000000"/>
              <w:left w:val="single" w:sz="4" w:space="0" w:color="000000"/>
              <w:bottom w:val="single" w:sz="4" w:space="0" w:color="000000"/>
              <w:right w:val="single" w:sz="4" w:space="0" w:color="000000"/>
            </w:tcBorders>
            <w:shd w:val="clear" w:color="auto" w:fill="CCCCCC"/>
          </w:tcPr>
          <w:p w:rsidR="0075221D" w:rsidRDefault="001351E5">
            <w:pPr>
              <w:spacing w:after="0"/>
              <w:ind w:left="3"/>
            </w:pPr>
            <w:r>
              <w:rPr>
                <w:rFonts w:ascii="Arial" w:eastAsia="Arial" w:hAnsi="Arial" w:cs="Arial"/>
                <w:b/>
                <w:sz w:val="24"/>
              </w:rPr>
              <w:t xml:space="preserve"> </w:t>
            </w:r>
          </w:p>
          <w:p w:rsidR="0075221D" w:rsidRDefault="001351E5">
            <w:pPr>
              <w:spacing w:after="0"/>
              <w:ind w:left="3"/>
              <w:jc w:val="both"/>
            </w:pPr>
            <w:r>
              <w:rPr>
                <w:rFonts w:ascii="Arial" w:eastAsia="Arial" w:hAnsi="Arial" w:cs="Arial"/>
                <w:b/>
                <w:sz w:val="24"/>
              </w:rPr>
              <w:t xml:space="preserve">TICK IF </w:t>
            </w:r>
          </w:p>
          <w:p w:rsidR="0075221D" w:rsidRDefault="001351E5">
            <w:pPr>
              <w:spacing w:after="0"/>
              <w:ind w:left="3"/>
            </w:pPr>
            <w:r>
              <w:rPr>
                <w:rFonts w:ascii="Arial" w:eastAsia="Arial" w:hAnsi="Arial" w:cs="Arial"/>
                <w:b/>
                <w:sz w:val="24"/>
              </w:rPr>
              <w:t xml:space="preserve">ALL IN </w:t>
            </w:r>
          </w:p>
          <w:p w:rsidR="0075221D" w:rsidRDefault="001351E5">
            <w:pPr>
              <w:spacing w:after="0"/>
              <w:ind w:left="3"/>
              <w:jc w:val="both"/>
            </w:pPr>
            <w:r>
              <w:rPr>
                <w:rFonts w:ascii="Arial" w:eastAsia="Arial" w:hAnsi="Arial" w:cs="Arial"/>
                <w:b/>
                <w:sz w:val="24"/>
              </w:rPr>
              <w:t xml:space="preserve">PLACE </w:t>
            </w:r>
          </w:p>
        </w:tc>
      </w:tr>
      <w:tr w:rsidR="0075221D">
        <w:trPr>
          <w:trHeight w:val="2155"/>
        </w:trPr>
        <w:tc>
          <w:tcPr>
            <w:tcW w:w="2235" w:type="dxa"/>
            <w:tcBorders>
              <w:top w:val="single" w:sz="4" w:space="0" w:color="000000"/>
              <w:left w:val="single" w:sz="4" w:space="0" w:color="000000"/>
              <w:bottom w:val="single" w:sz="4" w:space="0" w:color="000000"/>
              <w:right w:val="single" w:sz="4" w:space="0" w:color="000000"/>
            </w:tcBorders>
          </w:tcPr>
          <w:p w:rsidR="0075221D" w:rsidRDefault="001351E5">
            <w:pPr>
              <w:spacing w:after="0"/>
            </w:pPr>
            <w:r>
              <w:rPr>
                <w:rFonts w:ascii="Arial" w:eastAsia="Arial" w:hAnsi="Arial" w:cs="Arial"/>
                <w:sz w:val="24"/>
              </w:rPr>
              <w:t xml:space="preserve"> </w:t>
            </w:r>
          </w:p>
          <w:p w:rsidR="0075221D" w:rsidRDefault="001351E5">
            <w:pPr>
              <w:spacing w:after="0"/>
            </w:pPr>
            <w:r>
              <w:rPr>
                <w:rFonts w:ascii="Arial" w:eastAsia="Arial" w:hAnsi="Arial" w:cs="Arial"/>
                <w:sz w:val="24"/>
              </w:rPr>
              <w:t xml:space="preserve">, Insufficient </w:t>
            </w:r>
          </w:p>
          <w:p w:rsidR="0075221D" w:rsidRDefault="001351E5">
            <w:pPr>
              <w:spacing w:after="0"/>
            </w:pPr>
            <w:r>
              <w:rPr>
                <w:rFonts w:ascii="Arial" w:eastAsia="Arial" w:hAnsi="Arial" w:cs="Arial"/>
                <w:sz w:val="24"/>
              </w:rPr>
              <w:t xml:space="preserve">Staff </w:t>
            </w:r>
            <w:proofErr w:type="spellStart"/>
            <w:r>
              <w:rPr>
                <w:rFonts w:ascii="Arial" w:eastAsia="Arial" w:hAnsi="Arial" w:cs="Arial"/>
                <w:sz w:val="24"/>
              </w:rPr>
              <w:t>etc</w:t>
            </w:r>
            <w:proofErr w:type="spellEnd"/>
            <w:r>
              <w:rPr>
                <w:rFonts w:ascii="Arial" w:eastAsia="Arial" w:hAnsi="Arial" w:cs="Arial"/>
                <w:sz w:val="24"/>
              </w:rPr>
              <w:t xml:space="preserve"> </w:t>
            </w:r>
          </w:p>
          <w:p w:rsidR="0075221D" w:rsidRDefault="001351E5">
            <w:pPr>
              <w:spacing w:after="0"/>
            </w:pPr>
            <w:r>
              <w:rPr>
                <w:rFonts w:ascii="Arial" w:eastAsia="Arial" w:hAnsi="Arial" w:cs="Arial"/>
                <w:sz w:val="24"/>
              </w:rPr>
              <w:t xml:space="preserve"> </w:t>
            </w:r>
          </w:p>
          <w:p w:rsidR="0075221D" w:rsidRDefault="001351E5">
            <w:pPr>
              <w:spacing w:after="0"/>
            </w:pPr>
            <w:r>
              <w:rPr>
                <w:rFonts w:ascii="Arial" w:eastAsia="Arial" w:hAnsi="Arial" w:cs="Arial"/>
                <w:sz w:val="24"/>
              </w:rPr>
              <w:t xml:space="preserve"> </w:t>
            </w:r>
          </w:p>
          <w:p w:rsidR="0075221D" w:rsidRDefault="001351E5">
            <w:pPr>
              <w:spacing w:after="0"/>
            </w:pPr>
            <w:r>
              <w:rPr>
                <w:rFonts w:ascii="Arial" w:eastAsia="Arial" w:hAnsi="Arial" w:cs="Arial"/>
                <w:sz w:val="24"/>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2" w:right="711"/>
            </w:pPr>
            <w:r>
              <w:rPr>
                <w:rFonts w:ascii="Arial" w:eastAsia="Arial" w:hAnsi="Arial" w:cs="Arial"/>
                <w:sz w:val="24"/>
              </w:rPr>
              <w:t xml:space="preserve"> </w:t>
            </w:r>
            <w:r>
              <w:rPr>
                <w:rFonts w:ascii="Arial" w:eastAsia="Arial" w:hAnsi="Arial" w:cs="Arial"/>
                <w:sz w:val="24"/>
              </w:rPr>
              <w:t xml:space="preserve">All </w:t>
            </w:r>
          </w:p>
        </w:tc>
        <w:tc>
          <w:tcPr>
            <w:tcW w:w="8175"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2"/>
            </w:pPr>
            <w:r>
              <w:rPr>
                <w:rFonts w:ascii="Arial" w:eastAsia="Arial" w:hAnsi="Arial" w:cs="Arial"/>
                <w:sz w:val="24"/>
              </w:rPr>
              <w:t xml:space="preserve"> </w:t>
            </w:r>
          </w:p>
          <w:p w:rsidR="0075221D" w:rsidRDefault="001351E5">
            <w:pPr>
              <w:spacing w:after="0"/>
              <w:ind w:left="2"/>
            </w:pPr>
            <w:r>
              <w:rPr>
                <w:rFonts w:ascii="Arial" w:eastAsia="Arial" w:hAnsi="Arial" w:cs="Arial"/>
                <w:sz w:val="24"/>
              </w:rPr>
              <w:t xml:space="preserve">Business Continuity Plans </w:t>
            </w:r>
          </w:p>
          <w:p w:rsidR="0075221D" w:rsidRDefault="001351E5">
            <w:pPr>
              <w:spacing w:after="0"/>
              <w:ind w:left="2"/>
            </w:pPr>
            <w:r>
              <w:rPr>
                <w:rFonts w:ascii="Arial" w:eastAsia="Arial" w:hAnsi="Arial" w:cs="Arial"/>
                <w:sz w:val="24"/>
              </w:rPr>
              <w:t>O</w:t>
            </w:r>
            <w:r>
              <w:rPr>
                <w:rFonts w:ascii="Arial" w:eastAsia="Arial" w:hAnsi="Arial" w:cs="Arial"/>
                <w:sz w:val="24"/>
              </w:rPr>
              <w:t xml:space="preserve">ther centre staff availability to support session </w:t>
            </w:r>
          </w:p>
        </w:tc>
        <w:tc>
          <w:tcPr>
            <w:tcW w:w="2701"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2"/>
            </w:pPr>
            <w:r>
              <w:rPr>
                <w:rFonts w:ascii="Arial" w:eastAsia="Arial" w:hAnsi="Arial" w:cs="Arial"/>
                <w:sz w:val="24"/>
              </w:rPr>
              <w:t xml:space="preserve"> </w:t>
            </w:r>
          </w:p>
          <w:p w:rsidR="0075221D" w:rsidRDefault="001351E5">
            <w:pPr>
              <w:spacing w:after="0"/>
              <w:ind w:left="2"/>
            </w:pPr>
            <w:r>
              <w:rPr>
                <w:rFonts w:ascii="Arial" w:eastAsia="Arial" w:hAnsi="Arial" w:cs="Arial"/>
                <w:sz w:val="24"/>
              </w:rPr>
              <w:t xml:space="preserve"> </w:t>
            </w:r>
          </w:p>
        </w:tc>
        <w:tc>
          <w:tcPr>
            <w:tcW w:w="1079"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3"/>
            </w:pPr>
            <w:r>
              <w:rPr>
                <w:rFonts w:ascii="Arial" w:eastAsia="Arial" w:hAnsi="Arial" w:cs="Arial"/>
                <w:sz w:val="24"/>
              </w:rPr>
              <w:t xml:space="preserve"> </w:t>
            </w:r>
          </w:p>
        </w:tc>
      </w:tr>
    </w:tbl>
    <w:p w:rsidR="0075221D" w:rsidRDefault="001351E5">
      <w:pPr>
        <w:spacing w:after="9"/>
      </w:pPr>
      <w:r>
        <w:rPr>
          <w:rFonts w:ascii="Arial" w:eastAsia="Arial" w:hAnsi="Arial" w:cs="Arial"/>
          <w:b/>
          <w:sz w:val="24"/>
        </w:rPr>
        <w:t xml:space="preserve"> </w:t>
      </w:r>
    </w:p>
    <w:p w:rsidR="0075221D" w:rsidRDefault="001351E5">
      <w:pPr>
        <w:pBdr>
          <w:top w:val="single" w:sz="4" w:space="0" w:color="000000"/>
          <w:left w:val="single" w:sz="4" w:space="0" w:color="000000"/>
          <w:bottom w:val="single" w:sz="4" w:space="0" w:color="000000"/>
          <w:right w:val="single" w:sz="4" w:space="0" w:color="000000"/>
        </w:pBdr>
        <w:spacing w:after="0"/>
        <w:ind w:left="-7"/>
      </w:pPr>
      <w:r>
        <w:rPr>
          <w:rFonts w:ascii="Arial" w:eastAsia="Arial" w:hAnsi="Arial" w:cs="Arial"/>
          <w:b/>
          <w:sz w:val="24"/>
        </w:rPr>
        <w:t xml:space="preserve"> </w:t>
      </w:r>
    </w:p>
    <w:p w:rsidR="0075221D" w:rsidRDefault="001351E5">
      <w:pPr>
        <w:pBdr>
          <w:top w:val="single" w:sz="4" w:space="0" w:color="000000"/>
          <w:left w:val="single" w:sz="4" w:space="0" w:color="000000"/>
          <w:bottom w:val="single" w:sz="4" w:space="0" w:color="000000"/>
          <w:right w:val="single" w:sz="4" w:space="0" w:color="000000"/>
        </w:pBdr>
        <w:spacing w:after="5" w:line="250" w:lineRule="auto"/>
        <w:ind w:left="3" w:hanging="10"/>
      </w:pPr>
      <w:r>
        <w:rPr>
          <w:rFonts w:ascii="Arial" w:eastAsia="Arial" w:hAnsi="Arial" w:cs="Arial"/>
          <w:b/>
          <w:sz w:val="24"/>
        </w:rPr>
        <w:t>ON-GOING RISK ASSESSMENT</w:t>
      </w:r>
      <w:r>
        <w:rPr>
          <w:rFonts w:ascii="Arial" w:eastAsia="Arial" w:hAnsi="Arial" w:cs="Arial"/>
          <w:sz w:val="24"/>
        </w:rPr>
        <w:t>. Remember to assess the risks during the activity, many factors can change. Have an alternative activity (plan B) available and risk assessed in case it is needed (see above). Do not hesitate to alter or abandon the activity if the risks on the day become</w:t>
      </w:r>
      <w:r>
        <w:rPr>
          <w:rFonts w:ascii="Arial" w:eastAsia="Arial" w:hAnsi="Arial" w:cs="Arial"/>
          <w:sz w:val="24"/>
        </w:rPr>
        <w:t xml:space="preserve"> unacceptable. </w:t>
      </w:r>
    </w:p>
    <w:p w:rsidR="0075221D" w:rsidRDefault="001351E5">
      <w:pPr>
        <w:pBdr>
          <w:top w:val="single" w:sz="4" w:space="0" w:color="000000"/>
          <w:left w:val="single" w:sz="4" w:space="0" w:color="000000"/>
          <w:bottom w:val="single" w:sz="4" w:space="0" w:color="000000"/>
          <w:right w:val="single" w:sz="4" w:space="0" w:color="000000"/>
        </w:pBdr>
        <w:tabs>
          <w:tab w:val="center" w:pos="5993"/>
          <w:tab w:val="center" w:pos="10095"/>
          <w:tab w:val="center" w:pos="12241"/>
          <w:tab w:val="center" w:pos="12962"/>
        </w:tabs>
        <w:spacing w:after="0"/>
        <w:ind w:left="-7"/>
      </w:pPr>
      <w:r>
        <w:rPr>
          <w:rFonts w:ascii="Arial" w:eastAsia="Arial" w:hAnsi="Arial" w:cs="Arial"/>
          <w:i/>
          <w:sz w:val="24"/>
        </w:rPr>
        <w:t xml:space="preserve"> </w:t>
      </w:r>
      <w:r>
        <w:rPr>
          <w:rFonts w:ascii="Arial" w:eastAsia="Arial" w:hAnsi="Arial" w:cs="Arial"/>
          <w:i/>
          <w:sz w:val="24"/>
        </w:rPr>
        <w:tab/>
      </w:r>
      <w:r>
        <w:rPr>
          <w:rFonts w:ascii="Arial" w:eastAsia="Arial" w:hAnsi="Arial" w:cs="Arial"/>
          <w:i/>
          <w:sz w:val="24"/>
        </w:rPr>
        <w:t xml:space="preserve">1. Use alternative toileting facilities </w:t>
      </w:r>
      <w:r>
        <w:rPr>
          <w:rFonts w:ascii="Arial" w:eastAsia="Arial" w:hAnsi="Arial" w:cs="Arial"/>
          <w:i/>
          <w:sz w:val="24"/>
        </w:rPr>
        <w:t xml:space="preserve"> </w:t>
      </w:r>
      <w:r>
        <w:rPr>
          <w:rFonts w:ascii="Arial" w:eastAsia="Arial" w:hAnsi="Arial" w:cs="Arial"/>
          <w:i/>
          <w:sz w:val="24"/>
        </w:rPr>
        <w:tab/>
      </w:r>
      <w:r>
        <w:rPr>
          <w:rFonts w:ascii="Arial" w:eastAsia="Arial" w:hAnsi="Arial" w:cs="Arial"/>
          <w:i/>
          <w:sz w:val="24"/>
        </w:rPr>
        <w:t xml:space="preserve">2. Use alternative premises </w:t>
      </w:r>
      <w:r>
        <w:rPr>
          <w:rFonts w:ascii="Arial" w:eastAsia="Arial" w:hAnsi="Arial" w:cs="Arial"/>
          <w:i/>
          <w:sz w:val="24"/>
        </w:rPr>
        <w:tab/>
      </w:r>
      <w:r>
        <w:rPr>
          <w:rFonts w:ascii="Arial" w:eastAsia="Arial" w:hAnsi="Arial" w:cs="Arial"/>
          <w:i/>
          <w:sz w:val="24"/>
        </w:rPr>
        <w:t xml:space="preserve"> </w:t>
      </w:r>
      <w:r>
        <w:rPr>
          <w:rFonts w:ascii="Arial" w:eastAsia="Arial" w:hAnsi="Arial" w:cs="Arial"/>
          <w:i/>
          <w:sz w:val="24"/>
        </w:rPr>
        <w:tab/>
        <w:t xml:space="preserve"> </w:t>
      </w:r>
    </w:p>
    <w:p w:rsidR="0075221D" w:rsidRDefault="001351E5">
      <w:pPr>
        <w:pBdr>
          <w:top w:val="single" w:sz="4" w:space="0" w:color="000000"/>
          <w:left w:val="single" w:sz="4" w:space="0" w:color="000000"/>
          <w:bottom w:val="single" w:sz="4" w:space="0" w:color="000000"/>
          <w:right w:val="single" w:sz="4" w:space="0" w:color="000000"/>
        </w:pBdr>
        <w:spacing w:after="7"/>
        <w:ind w:left="-7"/>
      </w:pPr>
      <w:r>
        <w:rPr>
          <w:rFonts w:ascii="Arial" w:eastAsia="Arial" w:hAnsi="Arial" w:cs="Arial"/>
          <w:sz w:val="24"/>
        </w:rPr>
        <w:t xml:space="preserve"> </w:t>
      </w:r>
    </w:p>
    <w:p w:rsidR="0075221D" w:rsidRDefault="001351E5">
      <w:pPr>
        <w:spacing w:after="0"/>
      </w:pPr>
      <w:r>
        <w:rPr>
          <w:rFonts w:ascii="Arial" w:eastAsia="Arial" w:hAnsi="Arial" w:cs="Arial"/>
          <w:b/>
          <w:sz w:val="24"/>
        </w:rPr>
        <w:t xml:space="preserve"> </w:t>
      </w:r>
    </w:p>
    <w:p w:rsidR="0075221D" w:rsidRDefault="001351E5">
      <w:pPr>
        <w:pBdr>
          <w:top w:val="single" w:sz="4" w:space="0" w:color="000000"/>
          <w:left w:val="single" w:sz="4" w:space="0" w:color="000000"/>
          <w:bottom w:val="single" w:sz="4" w:space="0" w:color="000000"/>
          <w:right w:val="single" w:sz="4" w:space="0" w:color="000000"/>
        </w:pBdr>
        <w:spacing w:after="5" w:line="250" w:lineRule="auto"/>
        <w:ind w:left="3" w:hanging="10"/>
      </w:pPr>
      <w:r>
        <w:rPr>
          <w:rFonts w:ascii="Arial" w:eastAsia="Arial" w:hAnsi="Arial" w:cs="Arial"/>
          <w:b/>
          <w:sz w:val="24"/>
        </w:rPr>
        <w:t>EMERGENCY PLANNING</w:t>
      </w:r>
      <w:r>
        <w:rPr>
          <w:rFonts w:ascii="Arial" w:eastAsia="Arial" w:hAnsi="Arial" w:cs="Arial"/>
          <w:sz w:val="24"/>
        </w:rPr>
        <w:t xml:space="preserve">. What are your arrangements for dealing with an accident or serious incident? </w:t>
      </w:r>
    </w:p>
    <w:p w:rsidR="0075221D" w:rsidRDefault="001351E5">
      <w:pPr>
        <w:pBdr>
          <w:top w:val="single" w:sz="4" w:space="0" w:color="000000"/>
          <w:left w:val="single" w:sz="4" w:space="0" w:color="000000"/>
          <w:bottom w:val="single" w:sz="4" w:space="0" w:color="000000"/>
          <w:right w:val="single" w:sz="4" w:space="0" w:color="000000"/>
        </w:pBdr>
        <w:spacing w:after="0"/>
        <w:ind w:left="-7"/>
      </w:pPr>
      <w:r>
        <w:rPr>
          <w:rFonts w:ascii="Arial" w:eastAsia="Arial" w:hAnsi="Arial" w:cs="Arial"/>
          <w:b/>
          <w:sz w:val="24"/>
        </w:rPr>
        <w:t xml:space="preserve"> </w:t>
      </w:r>
    </w:p>
    <w:p w:rsidR="0075221D" w:rsidRDefault="001351E5">
      <w:pPr>
        <w:pBdr>
          <w:top w:val="single" w:sz="4" w:space="0" w:color="000000"/>
          <w:left w:val="single" w:sz="4" w:space="0" w:color="000000"/>
          <w:bottom w:val="single" w:sz="4" w:space="0" w:color="000000"/>
          <w:right w:val="single" w:sz="4" w:space="0" w:color="000000"/>
        </w:pBdr>
        <w:spacing w:after="0"/>
        <w:ind w:left="3" w:hanging="10"/>
      </w:pPr>
      <w:r>
        <w:rPr>
          <w:rFonts w:ascii="Arial" w:eastAsia="Arial" w:hAnsi="Arial" w:cs="Arial"/>
          <w:i/>
          <w:sz w:val="24"/>
        </w:rPr>
        <w:t xml:space="preserve"> </w:t>
      </w:r>
      <w:r>
        <w:rPr>
          <w:rFonts w:ascii="Arial" w:eastAsia="Arial" w:hAnsi="Arial" w:cs="Arial"/>
          <w:i/>
          <w:sz w:val="24"/>
        </w:rPr>
        <w:t xml:space="preserve">Centre Reporting Systems and through policies and procedures in place </w:t>
      </w:r>
    </w:p>
    <w:p w:rsidR="0075221D" w:rsidRDefault="001351E5">
      <w:pPr>
        <w:pBdr>
          <w:top w:val="single" w:sz="4" w:space="0" w:color="000000"/>
          <w:left w:val="single" w:sz="4" w:space="0" w:color="000000"/>
          <w:bottom w:val="single" w:sz="4" w:space="0" w:color="000000"/>
          <w:right w:val="single" w:sz="4" w:space="0" w:color="000000"/>
        </w:pBdr>
        <w:spacing w:after="0"/>
        <w:ind w:left="-7"/>
      </w:pPr>
      <w:r>
        <w:rPr>
          <w:rFonts w:ascii="Arial" w:eastAsia="Arial" w:hAnsi="Arial" w:cs="Arial"/>
          <w:b/>
          <w:sz w:val="24"/>
        </w:rPr>
        <w:t xml:space="preserve"> </w:t>
      </w:r>
    </w:p>
    <w:p w:rsidR="0075221D" w:rsidRDefault="001351E5">
      <w:pPr>
        <w:spacing w:after="0"/>
      </w:pPr>
      <w:r>
        <w:rPr>
          <w:rFonts w:ascii="Arial" w:eastAsia="Arial" w:hAnsi="Arial" w:cs="Arial"/>
          <w:b/>
          <w:sz w:val="24"/>
        </w:rPr>
        <w:t xml:space="preserve"> </w:t>
      </w:r>
    </w:p>
    <w:p w:rsidR="0075221D" w:rsidRDefault="001351E5">
      <w:pPr>
        <w:pBdr>
          <w:top w:val="single" w:sz="4" w:space="0" w:color="000000"/>
          <w:left w:val="single" w:sz="4" w:space="0" w:color="000000"/>
          <w:bottom w:val="single" w:sz="4" w:space="0" w:color="000000"/>
          <w:right w:val="single" w:sz="4" w:space="0" w:color="000000"/>
        </w:pBdr>
        <w:spacing w:after="5" w:line="250" w:lineRule="auto"/>
        <w:ind w:left="10" w:hanging="10"/>
      </w:pPr>
      <w:r>
        <w:rPr>
          <w:rFonts w:ascii="Arial" w:eastAsia="Arial" w:hAnsi="Arial" w:cs="Arial"/>
          <w:b/>
          <w:sz w:val="24"/>
        </w:rPr>
        <w:t>SHARING RISK ASSESSMENT INFORMATION</w:t>
      </w:r>
      <w:r>
        <w:rPr>
          <w:rFonts w:ascii="Arial" w:eastAsia="Arial" w:hAnsi="Arial" w:cs="Arial"/>
          <w:sz w:val="24"/>
        </w:rPr>
        <w:t>. How will you share risk assessment information with staff and others involved</w:t>
      </w:r>
      <w:proofErr w:type="gramStart"/>
      <w:r>
        <w:rPr>
          <w:rFonts w:ascii="Arial" w:eastAsia="Arial" w:hAnsi="Arial" w:cs="Arial"/>
          <w:sz w:val="24"/>
        </w:rPr>
        <w:t>?:</w:t>
      </w:r>
      <w:proofErr w:type="gramEnd"/>
      <w:r>
        <w:rPr>
          <w:rFonts w:ascii="Arial" w:eastAsia="Arial" w:hAnsi="Arial" w:cs="Arial"/>
          <w:sz w:val="24"/>
        </w:rPr>
        <w:t xml:space="preserve"> </w:t>
      </w:r>
    </w:p>
    <w:p w:rsidR="0075221D" w:rsidRDefault="001351E5">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4"/>
        </w:rPr>
        <w:t xml:space="preserve"> </w:t>
      </w:r>
    </w:p>
    <w:p w:rsidR="0075221D" w:rsidRDefault="001351E5">
      <w:pPr>
        <w:pStyle w:val="Heading1"/>
      </w:pPr>
      <w:r>
        <w:t xml:space="preserve">Risk Assessment checklists displayed in the room for staff to complete.  RA shared with day care staff and feedback requested </w:t>
      </w:r>
    </w:p>
    <w:p w:rsidR="0075221D" w:rsidRDefault="001351E5">
      <w:pPr>
        <w:pBdr>
          <w:top w:val="single" w:sz="4" w:space="0" w:color="000000"/>
          <w:left w:val="single" w:sz="4" w:space="0" w:color="000000"/>
          <w:bottom w:val="single" w:sz="4" w:space="0" w:color="000000"/>
          <w:right w:val="single" w:sz="4" w:space="0" w:color="000000"/>
        </w:pBdr>
        <w:spacing w:after="0"/>
      </w:pPr>
      <w:r>
        <w:rPr>
          <w:rFonts w:ascii="Arial" w:eastAsia="Arial" w:hAnsi="Arial" w:cs="Arial"/>
          <w:i/>
          <w:sz w:val="24"/>
        </w:rPr>
        <w:t xml:space="preserve"> </w:t>
      </w:r>
    </w:p>
    <w:p w:rsidR="0075221D" w:rsidRDefault="001351E5">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4"/>
        </w:rPr>
        <w:t xml:space="preserve"> </w:t>
      </w:r>
    </w:p>
    <w:p w:rsidR="0075221D" w:rsidRDefault="001351E5">
      <w:pPr>
        <w:spacing w:after="0"/>
      </w:pPr>
      <w:r>
        <w:rPr>
          <w:rFonts w:ascii="Arial" w:eastAsia="Arial" w:hAnsi="Arial" w:cs="Arial"/>
          <w:sz w:val="24"/>
        </w:rPr>
        <w:t xml:space="preserve"> </w:t>
      </w:r>
    </w:p>
    <w:p w:rsidR="0075221D" w:rsidRDefault="001351E5">
      <w:pPr>
        <w:spacing w:after="0"/>
      </w:pPr>
      <w:r>
        <w:rPr>
          <w:rFonts w:ascii="Arial" w:eastAsia="Arial" w:hAnsi="Arial" w:cs="Arial"/>
          <w:sz w:val="24"/>
        </w:rPr>
        <w:t xml:space="preserve"> </w:t>
      </w:r>
    </w:p>
    <w:p w:rsidR="0075221D" w:rsidRDefault="001351E5">
      <w:pPr>
        <w:spacing w:after="0"/>
      </w:pPr>
      <w:r>
        <w:rPr>
          <w:rFonts w:ascii="Arial" w:eastAsia="Arial" w:hAnsi="Arial" w:cs="Arial"/>
          <w:sz w:val="24"/>
        </w:rPr>
        <w:t xml:space="preserve"> </w:t>
      </w:r>
    </w:p>
    <w:p w:rsidR="0075221D" w:rsidRDefault="001351E5">
      <w:pPr>
        <w:spacing w:after="60"/>
      </w:pPr>
      <w:r>
        <w:rPr>
          <w:rFonts w:ascii="Arial" w:eastAsia="Arial" w:hAnsi="Arial" w:cs="Arial"/>
          <w:sz w:val="24"/>
        </w:rPr>
        <w:t xml:space="preserve"> </w:t>
      </w:r>
    </w:p>
    <w:p w:rsidR="0075221D" w:rsidRDefault="001351E5">
      <w:pPr>
        <w:spacing w:after="65"/>
      </w:pPr>
      <w:r>
        <w:rPr>
          <w:rFonts w:ascii="Arial" w:eastAsia="Arial" w:hAnsi="Arial" w:cs="Arial"/>
          <w:sz w:val="16"/>
        </w:rPr>
        <w:lastRenderedPageBreak/>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p>
    <w:p w:rsidR="0075221D" w:rsidRDefault="001351E5">
      <w:pPr>
        <w:spacing w:after="0"/>
      </w:pPr>
      <w:r>
        <w:rPr>
          <w:rFonts w:ascii="Arial" w:eastAsia="Arial" w:hAnsi="Arial" w:cs="Arial"/>
          <w:sz w:val="24"/>
        </w:rPr>
        <w:t xml:space="preserve"> </w:t>
      </w:r>
    </w:p>
    <w:tbl>
      <w:tblPr>
        <w:tblStyle w:val="TableGrid"/>
        <w:tblW w:w="15627" w:type="dxa"/>
        <w:tblInd w:w="-106" w:type="dxa"/>
        <w:tblCellMar>
          <w:top w:w="5" w:type="dxa"/>
          <w:left w:w="106" w:type="dxa"/>
          <w:bottom w:w="0" w:type="dxa"/>
          <w:right w:w="0" w:type="dxa"/>
        </w:tblCellMar>
        <w:tblLook w:val="04A0" w:firstRow="1" w:lastRow="0" w:firstColumn="1" w:lastColumn="0" w:noHBand="0" w:noVBand="1"/>
      </w:tblPr>
      <w:tblGrid>
        <w:gridCol w:w="1791"/>
        <w:gridCol w:w="4114"/>
        <w:gridCol w:w="1308"/>
        <w:gridCol w:w="7107"/>
        <w:gridCol w:w="1307"/>
      </w:tblGrid>
      <w:tr w:rsidR="0075221D">
        <w:trPr>
          <w:trHeight w:val="881"/>
        </w:trPr>
        <w:tc>
          <w:tcPr>
            <w:tcW w:w="1791" w:type="dxa"/>
            <w:tcBorders>
              <w:top w:val="single" w:sz="4" w:space="0" w:color="000000"/>
              <w:left w:val="single" w:sz="4" w:space="0" w:color="000000"/>
              <w:bottom w:val="single" w:sz="4" w:space="0" w:color="000000"/>
              <w:right w:val="single" w:sz="4" w:space="0" w:color="000000"/>
            </w:tcBorders>
            <w:shd w:val="clear" w:color="auto" w:fill="CCCCCC"/>
          </w:tcPr>
          <w:p w:rsidR="0075221D" w:rsidRDefault="001351E5">
            <w:pPr>
              <w:spacing w:after="0"/>
            </w:pPr>
            <w:r>
              <w:rPr>
                <w:rFonts w:ascii="Arial" w:eastAsia="Arial" w:hAnsi="Arial" w:cs="Arial"/>
                <w:b/>
                <w:sz w:val="24"/>
              </w:rPr>
              <w:t xml:space="preserve">PROMPT </w:t>
            </w:r>
          </w:p>
          <w:p w:rsidR="0075221D" w:rsidRDefault="001351E5">
            <w:pPr>
              <w:spacing w:after="0"/>
            </w:pPr>
            <w:r>
              <w:rPr>
                <w:rFonts w:ascii="Arial" w:eastAsia="Arial" w:hAnsi="Arial" w:cs="Arial"/>
                <w:sz w:val="24"/>
              </w:rPr>
              <w:t xml:space="preserve"> </w:t>
            </w:r>
          </w:p>
          <w:p w:rsidR="0075221D" w:rsidRDefault="001351E5">
            <w:pPr>
              <w:spacing w:after="0"/>
            </w:pPr>
            <w:r>
              <w:rPr>
                <w:rFonts w:ascii="Arial" w:eastAsia="Arial" w:hAnsi="Arial" w:cs="Arial"/>
                <w:sz w:val="14"/>
              </w:rPr>
              <w:t xml:space="preserve"> </w:t>
            </w:r>
          </w:p>
        </w:tc>
        <w:tc>
          <w:tcPr>
            <w:tcW w:w="4114" w:type="dxa"/>
            <w:tcBorders>
              <w:top w:val="single" w:sz="4" w:space="0" w:color="000000"/>
              <w:left w:val="single" w:sz="4" w:space="0" w:color="000000"/>
              <w:bottom w:val="single" w:sz="4" w:space="0" w:color="000000"/>
              <w:right w:val="single" w:sz="4" w:space="0" w:color="000000"/>
            </w:tcBorders>
            <w:shd w:val="clear" w:color="auto" w:fill="CCCCCC"/>
          </w:tcPr>
          <w:p w:rsidR="0075221D" w:rsidRDefault="001351E5">
            <w:pPr>
              <w:spacing w:after="0"/>
              <w:ind w:left="2"/>
            </w:pPr>
            <w:r>
              <w:rPr>
                <w:rFonts w:ascii="Arial" w:eastAsia="Arial" w:hAnsi="Arial" w:cs="Arial"/>
                <w:b/>
                <w:sz w:val="24"/>
              </w:rPr>
              <w:t xml:space="preserve">HAZARD </w:t>
            </w:r>
          </w:p>
          <w:p w:rsidR="0075221D" w:rsidRDefault="001351E5">
            <w:pPr>
              <w:spacing w:after="80"/>
              <w:ind w:left="2"/>
            </w:pPr>
            <w:r>
              <w:rPr>
                <w:rFonts w:ascii="Arial" w:eastAsia="Arial" w:hAnsi="Arial" w:cs="Arial"/>
                <w:sz w:val="14"/>
              </w:rPr>
              <w:t xml:space="preserve"> </w:t>
            </w:r>
          </w:p>
          <w:p w:rsidR="0075221D" w:rsidRDefault="001351E5">
            <w:pPr>
              <w:spacing w:after="0"/>
              <w:ind w:left="2"/>
            </w:pPr>
            <w:r>
              <w:rPr>
                <w:rFonts w:ascii="Arial" w:eastAsia="Arial" w:hAnsi="Arial" w:cs="Arial"/>
                <w:b/>
                <w:sz w:val="24"/>
              </w:rPr>
              <w:t xml:space="preserve"> </w:t>
            </w:r>
          </w:p>
        </w:tc>
        <w:tc>
          <w:tcPr>
            <w:tcW w:w="1308" w:type="dxa"/>
            <w:tcBorders>
              <w:top w:val="single" w:sz="4" w:space="0" w:color="000000"/>
              <w:left w:val="single" w:sz="4" w:space="0" w:color="000000"/>
              <w:bottom w:val="single" w:sz="4" w:space="0" w:color="000000"/>
              <w:right w:val="single" w:sz="4" w:space="0" w:color="000000"/>
            </w:tcBorders>
            <w:shd w:val="clear" w:color="auto" w:fill="CCCCCC"/>
          </w:tcPr>
          <w:p w:rsidR="0075221D" w:rsidRDefault="001351E5">
            <w:pPr>
              <w:spacing w:after="0"/>
              <w:ind w:left="3"/>
            </w:pPr>
            <w:r>
              <w:rPr>
                <w:rFonts w:ascii="Arial" w:eastAsia="Arial" w:hAnsi="Arial" w:cs="Arial"/>
                <w:b/>
                <w:sz w:val="24"/>
              </w:rPr>
              <w:t xml:space="preserve">WHO </w:t>
            </w:r>
          </w:p>
          <w:p w:rsidR="0075221D" w:rsidRDefault="001351E5">
            <w:pPr>
              <w:spacing w:after="0"/>
              <w:ind w:left="3"/>
            </w:pPr>
            <w:r>
              <w:rPr>
                <w:rFonts w:ascii="Arial" w:eastAsia="Arial" w:hAnsi="Arial" w:cs="Arial"/>
                <w:sz w:val="24"/>
              </w:rPr>
              <w:t xml:space="preserve"> </w:t>
            </w:r>
          </w:p>
          <w:p w:rsidR="0075221D" w:rsidRDefault="001351E5">
            <w:pPr>
              <w:spacing w:after="0"/>
              <w:ind w:left="3"/>
            </w:pPr>
            <w:r>
              <w:rPr>
                <w:rFonts w:ascii="Arial" w:eastAsia="Arial" w:hAnsi="Arial" w:cs="Arial"/>
                <w:sz w:val="14"/>
              </w:rPr>
              <w:t xml:space="preserve"> </w:t>
            </w:r>
          </w:p>
          <w:p w:rsidR="0075221D" w:rsidRDefault="001351E5">
            <w:pPr>
              <w:spacing w:after="0"/>
              <w:ind w:left="3"/>
            </w:pPr>
            <w:r>
              <w:rPr>
                <w:rFonts w:ascii="Arial" w:eastAsia="Arial" w:hAnsi="Arial" w:cs="Arial"/>
                <w:sz w:val="14"/>
              </w:rPr>
              <w:t xml:space="preserve"> </w:t>
            </w:r>
          </w:p>
        </w:tc>
        <w:tc>
          <w:tcPr>
            <w:tcW w:w="7107" w:type="dxa"/>
            <w:tcBorders>
              <w:top w:val="single" w:sz="4" w:space="0" w:color="000000"/>
              <w:left w:val="single" w:sz="4" w:space="0" w:color="000000"/>
              <w:bottom w:val="single" w:sz="4" w:space="0" w:color="000000"/>
              <w:right w:val="single" w:sz="4" w:space="0" w:color="000000"/>
            </w:tcBorders>
            <w:shd w:val="clear" w:color="auto" w:fill="CCCCCC"/>
          </w:tcPr>
          <w:p w:rsidR="0075221D" w:rsidRDefault="001351E5">
            <w:pPr>
              <w:spacing w:after="0"/>
              <w:ind w:left="2"/>
            </w:pPr>
            <w:r>
              <w:rPr>
                <w:rFonts w:ascii="Arial" w:eastAsia="Arial" w:hAnsi="Arial" w:cs="Arial"/>
                <w:b/>
                <w:sz w:val="24"/>
              </w:rPr>
              <w:t xml:space="preserve">CONTROL MEASURE </w:t>
            </w:r>
            <w:r>
              <w:rPr>
                <w:rFonts w:ascii="Arial" w:eastAsia="Arial" w:hAnsi="Arial" w:cs="Arial"/>
                <w:sz w:val="14"/>
              </w:rPr>
              <w:t xml:space="preserve"> </w:t>
            </w:r>
          </w:p>
          <w:p w:rsidR="0075221D" w:rsidRDefault="001351E5">
            <w:pPr>
              <w:spacing w:after="0"/>
              <w:ind w:left="2"/>
            </w:pPr>
            <w:r>
              <w:rPr>
                <w:rFonts w:ascii="Arial" w:eastAsia="Arial" w:hAnsi="Arial" w:cs="Arial"/>
                <w:sz w:val="16"/>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CCCCCC"/>
          </w:tcPr>
          <w:p w:rsidR="0075221D" w:rsidRDefault="001351E5">
            <w:pPr>
              <w:spacing w:after="0"/>
              <w:ind w:left="2"/>
              <w:jc w:val="both"/>
            </w:pPr>
            <w:r>
              <w:rPr>
                <w:rFonts w:ascii="Arial" w:eastAsia="Arial" w:hAnsi="Arial" w:cs="Arial"/>
                <w:b/>
                <w:sz w:val="24"/>
              </w:rPr>
              <w:t xml:space="preserve">Checklist </w:t>
            </w:r>
            <w:r>
              <w:rPr>
                <w:rFonts w:ascii="Arial" w:eastAsia="Arial" w:hAnsi="Arial" w:cs="Arial"/>
                <w:b/>
                <w:sz w:val="24"/>
              </w:rPr>
              <w:t xml:space="preserve"> </w:t>
            </w:r>
          </w:p>
          <w:p w:rsidR="0075221D" w:rsidRDefault="001351E5">
            <w:pPr>
              <w:spacing w:after="70" w:line="237" w:lineRule="auto"/>
              <w:ind w:left="2" w:right="375"/>
            </w:pPr>
            <w:r>
              <w:rPr>
                <w:rFonts w:ascii="Arial" w:eastAsia="Arial" w:hAnsi="Arial" w:cs="Arial"/>
                <w:sz w:val="16"/>
              </w:rPr>
              <w:t xml:space="preserve">D= Daily W = weekly </w:t>
            </w:r>
            <w:r>
              <w:rPr>
                <w:rFonts w:ascii="Arial" w:eastAsia="Arial" w:hAnsi="Arial" w:cs="Arial"/>
                <w:sz w:val="16"/>
              </w:rPr>
              <w:t xml:space="preserve"> </w:t>
            </w:r>
          </w:p>
          <w:p w:rsidR="0075221D" w:rsidRDefault="001351E5">
            <w:pPr>
              <w:spacing w:after="0"/>
              <w:ind w:left="2"/>
            </w:pPr>
            <w:r>
              <w:rPr>
                <w:rFonts w:ascii="Arial" w:eastAsia="Arial" w:hAnsi="Arial" w:cs="Arial"/>
                <w:sz w:val="16"/>
              </w:rPr>
              <w:t xml:space="preserve">M = Monthly </w:t>
            </w:r>
            <w:r>
              <w:rPr>
                <w:rFonts w:ascii="Arial" w:eastAsia="Arial" w:hAnsi="Arial" w:cs="Arial"/>
                <w:b/>
                <w:sz w:val="24"/>
              </w:rPr>
              <w:t xml:space="preserve"> </w:t>
            </w:r>
          </w:p>
        </w:tc>
      </w:tr>
      <w:tr w:rsidR="0075221D">
        <w:trPr>
          <w:trHeight w:val="1552"/>
        </w:trPr>
        <w:tc>
          <w:tcPr>
            <w:tcW w:w="1791" w:type="dxa"/>
            <w:vMerge w:val="restart"/>
            <w:tcBorders>
              <w:top w:val="single" w:sz="4" w:space="0" w:color="000000"/>
              <w:left w:val="single" w:sz="4" w:space="0" w:color="000000"/>
              <w:bottom w:val="single" w:sz="4" w:space="0" w:color="000000"/>
              <w:right w:val="single" w:sz="4" w:space="0" w:color="000000"/>
            </w:tcBorders>
          </w:tcPr>
          <w:p w:rsidR="0075221D" w:rsidRDefault="001351E5">
            <w:pPr>
              <w:spacing w:after="0"/>
            </w:pPr>
            <w:r>
              <w:rPr>
                <w:rFonts w:ascii="Arial" w:eastAsia="Arial" w:hAnsi="Arial" w:cs="Arial"/>
              </w:rPr>
              <w:t xml:space="preserve">Water </w:t>
            </w:r>
            <w:r>
              <w:rPr>
                <w:rFonts w:ascii="Arial" w:eastAsia="Arial" w:hAnsi="Arial" w:cs="Arial"/>
                <w:sz w:val="24"/>
              </w:rPr>
              <w:t xml:space="preserve"> </w:t>
            </w:r>
          </w:p>
          <w:p w:rsidR="0075221D" w:rsidRDefault="001351E5">
            <w:pPr>
              <w:spacing w:after="0"/>
            </w:pPr>
            <w:r>
              <w:rPr>
                <w:rFonts w:ascii="Arial" w:eastAsia="Arial" w:hAnsi="Arial" w:cs="Arial"/>
                <w:sz w:val="24"/>
              </w:rPr>
              <w:t xml:space="preserve"> </w:t>
            </w:r>
          </w:p>
          <w:p w:rsidR="0075221D" w:rsidRDefault="001351E5">
            <w:pPr>
              <w:spacing w:after="0"/>
            </w:pPr>
            <w:r>
              <w:rPr>
                <w:rFonts w:ascii="Arial" w:eastAsia="Arial" w:hAnsi="Arial" w:cs="Arial"/>
                <w:sz w:val="24"/>
              </w:rPr>
              <w:t xml:space="preserve"> </w:t>
            </w:r>
          </w:p>
        </w:tc>
        <w:tc>
          <w:tcPr>
            <w:tcW w:w="4114"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2"/>
            </w:pPr>
            <w:r>
              <w:rPr>
                <w:rFonts w:ascii="Arial" w:eastAsia="Arial" w:hAnsi="Arial" w:cs="Arial"/>
              </w:rPr>
              <w:t xml:space="preserve">Slips, trips and falls </w:t>
            </w:r>
            <w:r>
              <w:rPr>
                <w:rFonts w:ascii="Arial" w:eastAsia="Arial" w:hAnsi="Arial" w:cs="Arial"/>
                <w:sz w:val="24"/>
              </w:rPr>
              <w:t xml:space="preserve"> </w:t>
            </w:r>
          </w:p>
        </w:tc>
        <w:tc>
          <w:tcPr>
            <w:tcW w:w="1308" w:type="dxa"/>
            <w:vMerge w:val="restart"/>
            <w:tcBorders>
              <w:top w:val="single" w:sz="4" w:space="0" w:color="000000"/>
              <w:left w:val="single" w:sz="4" w:space="0" w:color="000000"/>
              <w:bottom w:val="single" w:sz="4" w:space="0" w:color="000000"/>
              <w:right w:val="single" w:sz="4" w:space="0" w:color="000000"/>
            </w:tcBorders>
          </w:tcPr>
          <w:p w:rsidR="0075221D" w:rsidRDefault="001351E5">
            <w:pPr>
              <w:spacing w:after="0"/>
              <w:ind w:left="3"/>
            </w:pPr>
            <w:r>
              <w:rPr>
                <w:rFonts w:ascii="Arial" w:eastAsia="Arial" w:hAnsi="Arial" w:cs="Arial"/>
              </w:rPr>
              <w:t xml:space="preserve">Children and Adults </w:t>
            </w:r>
            <w:r>
              <w:rPr>
                <w:rFonts w:ascii="Arial" w:eastAsia="Arial" w:hAnsi="Arial" w:cs="Arial"/>
                <w:sz w:val="24"/>
              </w:rPr>
              <w:t xml:space="preserve"> </w:t>
            </w:r>
          </w:p>
        </w:tc>
        <w:tc>
          <w:tcPr>
            <w:tcW w:w="7107"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2"/>
            </w:pPr>
            <w:r>
              <w:rPr>
                <w:rFonts w:ascii="Arial" w:eastAsia="Arial" w:hAnsi="Arial" w:cs="Arial"/>
              </w:rPr>
              <w:t xml:space="preserve">Spillages to be cleaned in a timely manner </w:t>
            </w:r>
            <w:r>
              <w:rPr>
                <w:rFonts w:ascii="Arial" w:eastAsia="Arial" w:hAnsi="Arial" w:cs="Arial"/>
                <w:sz w:val="24"/>
              </w:rPr>
              <w:t xml:space="preserve"> </w:t>
            </w:r>
          </w:p>
          <w:p w:rsidR="0075221D" w:rsidRDefault="001351E5">
            <w:pPr>
              <w:spacing w:after="0"/>
              <w:ind w:left="2"/>
            </w:pPr>
            <w:r>
              <w:rPr>
                <w:rFonts w:ascii="Arial" w:eastAsia="Arial" w:hAnsi="Arial" w:cs="Arial"/>
              </w:rPr>
              <w:t xml:space="preserve">Accident policy and procedure in place </w:t>
            </w:r>
            <w:r>
              <w:rPr>
                <w:rFonts w:ascii="Arial" w:eastAsia="Arial" w:hAnsi="Arial" w:cs="Arial"/>
                <w:sz w:val="24"/>
              </w:rPr>
              <w:t xml:space="preserve"> </w:t>
            </w:r>
          </w:p>
          <w:p w:rsidR="0075221D" w:rsidRDefault="001351E5">
            <w:pPr>
              <w:spacing w:after="0" w:line="233" w:lineRule="auto"/>
              <w:ind w:left="2"/>
              <w:jc w:val="both"/>
            </w:pPr>
            <w:r>
              <w:rPr>
                <w:rFonts w:ascii="Arial" w:eastAsia="Arial" w:hAnsi="Arial" w:cs="Arial"/>
              </w:rPr>
              <w:t xml:space="preserve">First Aid Kit and a first aid trained member of staff to be available at all times </w:t>
            </w:r>
            <w:r>
              <w:rPr>
                <w:rFonts w:ascii="Arial" w:eastAsia="Arial" w:hAnsi="Arial" w:cs="Arial"/>
                <w:sz w:val="24"/>
              </w:rPr>
              <w:t xml:space="preserve"> </w:t>
            </w:r>
          </w:p>
          <w:p w:rsidR="0075221D" w:rsidRDefault="0075221D">
            <w:pPr>
              <w:spacing w:after="0"/>
              <w:ind w:left="2"/>
            </w:pPr>
          </w:p>
        </w:tc>
        <w:tc>
          <w:tcPr>
            <w:tcW w:w="1307" w:type="dxa"/>
            <w:vMerge w:val="restart"/>
            <w:tcBorders>
              <w:top w:val="single" w:sz="4" w:space="0" w:color="000000"/>
              <w:left w:val="single" w:sz="4" w:space="0" w:color="000000"/>
              <w:bottom w:val="single" w:sz="4" w:space="0" w:color="000000"/>
              <w:right w:val="single" w:sz="4" w:space="0" w:color="000000"/>
            </w:tcBorders>
          </w:tcPr>
          <w:p w:rsidR="0075221D" w:rsidRDefault="001351E5">
            <w:pPr>
              <w:spacing w:after="0"/>
              <w:ind w:left="2"/>
            </w:pPr>
            <w:r>
              <w:rPr>
                <w:rFonts w:ascii="Arial" w:eastAsia="Arial" w:hAnsi="Arial" w:cs="Arial"/>
              </w:rPr>
              <w:t xml:space="preserve">D </w:t>
            </w:r>
            <w:r>
              <w:rPr>
                <w:rFonts w:ascii="Arial" w:eastAsia="Arial" w:hAnsi="Arial" w:cs="Arial"/>
                <w:sz w:val="24"/>
              </w:rPr>
              <w:t xml:space="preserve"> </w:t>
            </w:r>
          </w:p>
          <w:p w:rsidR="0075221D" w:rsidRDefault="001351E5">
            <w:pPr>
              <w:spacing w:after="0"/>
              <w:ind w:left="2"/>
            </w:pPr>
            <w:r>
              <w:rPr>
                <w:rFonts w:ascii="Arial" w:eastAsia="Arial" w:hAnsi="Arial" w:cs="Arial"/>
                <w:sz w:val="24"/>
              </w:rPr>
              <w:t xml:space="preserve"> </w:t>
            </w:r>
          </w:p>
          <w:p w:rsidR="0075221D" w:rsidRDefault="001351E5">
            <w:pPr>
              <w:spacing w:after="0"/>
              <w:ind w:left="2"/>
            </w:pPr>
            <w:r>
              <w:rPr>
                <w:rFonts w:ascii="Arial" w:eastAsia="Arial" w:hAnsi="Arial" w:cs="Arial"/>
              </w:rPr>
              <w:t xml:space="preserve">D </w:t>
            </w:r>
            <w:r>
              <w:rPr>
                <w:rFonts w:ascii="Arial" w:eastAsia="Arial" w:hAnsi="Arial" w:cs="Arial"/>
                <w:sz w:val="24"/>
              </w:rPr>
              <w:t xml:space="preserve"> </w:t>
            </w:r>
          </w:p>
          <w:p w:rsidR="0075221D" w:rsidRDefault="001351E5">
            <w:pPr>
              <w:spacing w:after="0"/>
              <w:ind w:left="2"/>
            </w:pPr>
            <w:r>
              <w:rPr>
                <w:rFonts w:ascii="Arial" w:eastAsia="Arial" w:hAnsi="Arial" w:cs="Arial"/>
                <w:sz w:val="24"/>
              </w:rPr>
              <w:t xml:space="preserve"> </w:t>
            </w:r>
          </w:p>
          <w:p w:rsidR="0075221D" w:rsidRDefault="001351E5">
            <w:pPr>
              <w:spacing w:after="0"/>
              <w:ind w:left="2"/>
            </w:pPr>
            <w:r>
              <w:rPr>
                <w:rFonts w:ascii="Arial" w:eastAsia="Arial" w:hAnsi="Arial" w:cs="Arial"/>
                <w:sz w:val="24"/>
              </w:rPr>
              <w:t xml:space="preserve"> </w:t>
            </w:r>
          </w:p>
          <w:p w:rsidR="0075221D" w:rsidRDefault="001351E5">
            <w:pPr>
              <w:spacing w:after="0"/>
              <w:ind w:left="2"/>
            </w:pPr>
            <w:r>
              <w:rPr>
                <w:rFonts w:ascii="Arial" w:eastAsia="Arial" w:hAnsi="Arial" w:cs="Arial"/>
              </w:rPr>
              <w:t xml:space="preserve">D </w:t>
            </w:r>
            <w:r>
              <w:rPr>
                <w:rFonts w:ascii="Arial" w:eastAsia="Arial" w:hAnsi="Arial" w:cs="Arial"/>
                <w:sz w:val="24"/>
              </w:rPr>
              <w:t xml:space="preserve"> </w:t>
            </w:r>
          </w:p>
        </w:tc>
      </w:tr>
      <w:tr w:rsidR="0075221D">
        <w:trPr>
          <w:trHeight w:val="941"/>
        </w:trPr>
        <w:tc>
          <w:tcPr>
            <w:tcW w:w="0" w:type="auto"/>
            <w:vMerge/>
            <w:tcBorders>
              <w:top w:val="nil"/>
              <w:left w:val="single" w:sz="4" w:space="0" w:color="000000"/>
              <w:bottom w:val="single" w:sz="4" w:space="0" w:color="000000"/>
              <w:right w:val="single" w:sz="4" w:space="0" w:color="000000"/>
            </w:tcBorders>
          </w:tcPr>
          <w:p w:rsidR="0075221D" w:rsidRDefault="0075221D"/>
        </w:tc>
        <w:tc>
          <w:tcPr>
            <w:tcW w:w="4114"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2"/>
            </w:pPr>
            <w:r>
              <w:rPr>
                <w:rFonts w:ascii="Arial" w:eastAsia="Arial" w:hAnsi="Arial" w:cs="Arial"/>
              </w:rPr>
              <w:t xml:space="preserve">Children playing in/with water in toilets / sinks </w:t>
            </w:r>
            <w:r>
              <w:rPr>
                <w:rFonts w:ascii="Arial" w:eastAsia="Arial" w:hAnsi="Arial" w:cs="Arial"/>
                <w:sz w:val="24"/>
              </w:rPr>
              <w:t xml:space="preserve"> </w:t>
            </w:r>
          </w:p>
        </w:tc>
        <w:tc>
          <w:tcPr>
            <w:tcW w:w="0" w:type="auto"/>
            <w:vMerge/>
            <w:tcBorders>
              <w:top w:val="nil"/>
              <w:left w:val="single" w:sz="4" w:space="0" w:color="000000"/>
              <w:bottom w:val="single" w:sz="4" w:space="0" w:color="000000"/>
              <w:right w:val="single" w:sz="4" w:space="0" w:color="000000"/>
            </w:tcBorders>
          </w:tcPr>
          <w:p w:rsidR="0075221D" w:rsidRDefault="0075221D"/>
        </w:tc>
        <w:tc>
          <w:tcPr>
            <w:tcW w:w="7107"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2"/>
            </w:pPr>
            <w:r>
              <w:rPr>
                <w:rFonts w:ascii="Arial" w:eastAsia="Arial" w:hAnsi="Arial" w:cs="Arial"/>
              </w:rPr>
              <w:t xml:space="preserve">Staff vigilance, modelling and supporting understanding </w:t>
            </w:r>
            <w:r>
              <w:rPr>
                <w:rFonts w:ascii="Arial" w:eastAsia="Arial" w:hAnsi="Arial" w:cs="Arial"/>
                <w:sz w:val="24"/>
              </w:rPr>
              <w:t xml:space="preserve"> </w:t>
            </w:r>
          </w:p>
        </w:tc>
        <w:tc>
          <w:tcPr>
            <w:tcW w:w="0" w:type="auto"/>
            <w:vMerge/>
            <w:tcBorders>
              <w:top w:val="nil"/>
              <w:left w:val="single" w:sz="4" w:space="0" w:color="000000"/>
              <w:bottom w:val="single" w:sz="4" w:space="0" w:color="000000"/>
              <w:right w:val="single" w:sz="4" w:space="0" w:color="000000"/>
            </w:tcBorders>
          </w:tcPr>
          <w:p w:rsidR="0075221D" w:rsidRDefault="0075221D"/>
        </w:tc>
      </w:tr>
      <w:tr w:rsidR="0075221D">
        <w:trPr>
          <w:trHeight w:val="713"/>
        </w:trPr>
        <w:tc>
          <w:tcPr>
            <w:tcW w:w="1791" w:type="dxa"/>
            <w:vMerge w:val="restart"/>
            <w:tcBorders>
              <w:top w:val="single" w:sz="4" w:space="0" w:color="000000"/>
              <w:left w:val="single" w:sz="4" w:space="0" w:color="000000"/>
              <w:bottom w:val="single" w:sz="4" w:space="0" w:color="000000"/>
              <w:right w:val="single" w:sz="4" w:space="0" w:color="000000"/>
            </w:tcBorders>
          </w:tcPr>
          <w:p w:rsidR="0075221D" w:rsidRDefault="001351E5">
            <w:pPr>
              <w:spacing w:after="0"/>
            </w:pPr>
            <w:r>
              <w:rPr>
                <w:rFonts w:ascii="Arial" w:eastAsia="Arial" w:hAnsi="Arial" w:cs="Arial"/>
              </w:rPr>
              <w:t xml:space="preserve">Health &amp; </w:t>
            </w:r>
          </w:p>
          <w:p w:rsidR="0075221D" w:rsidRDefault="001351E5">
            <w:pPr>
              <w:spacing w:after="0"/>
            </w:pPr>
            <w:r>
              <w:rPr>
                <w:rFonts w:ascii="Arial" w:eastAsia="Arial" w:hAnsi="Arial" w:cs="Arial"/>
              </w:rPr>
              <w:t xml:space="preserve">Hygiene </w:t>
            </w:r>
            <w:r>
              <w:rPr>
                <w:rFonts w:ascii="Arial" w:eastAsia="Arial" w:hAnsi="Arial" w:cs="Arial"/>
                <w:sz w:val="24"/>
              </w:rPr>
              <w:t xml:space="preserve"> </w:t>
            </w:r>
          </w:p>
          <w:p w:rsidR="0075221D" w:rsidRDefault="001351E5">
            <w:pPr>
              <w:spacing w:after="0"/>
            </w:pPr>
            <w:r>
              <w:rPr>
                <w:rFonts w:ascii="Arial" w:eastAsia="Arial" w:hAnsi="Arial" w:cs="Arial"/>
                <w:sz w:val="24"/>
              </w:rPr>
              <w:t xml:space="preserve"> </w:t>
            </w:r>
          </w:p>
          <w:p w:rsidR="0075221D" w:rsidRDefault="001351E5">
            <w:pPr>
              <w:spacing w:after="0"/>
            </w:pPr>
            <w:r>
              <w:rPr>
                <w:rFonts w:ascii="Arial" w:eastAsia="Arial" w:hAnsi="Arial" w:cs="Arial"/>
                <w:sz w:val="24"/>
              </w:rPr>
              <w:t xml:space="preserve"> </w:t>
            </w:r>
          </w:p>
        </w:tc>
        <w:tc>
          <w:tcPr>
            <w:tcW w:w="4114" w:type="dxa"/>
            <w:tcBorders>
              <w:top w:val="single" w:sz="4" w:space="0" w:color="000000"/>
              <w:left w:val="single" w:sz="4" w:space="0" w:color="000000"/>
              <w:bottom w:val="single" w:sz="4" w:space="0" w:color="000000"/>
              <w:right w:val="single" w:sz="4" w:space="0" w:color="000000"/>
            </w:tcBorders>
          </w:tcPr>
          <w:p w:rsidR="0075221D" w:rsidRDefault="001351E5" w:rsidP="001351E5">
            <w:pPr>
              <w:spacing w:after="0"/>
              <w:ind w:left="2"/>
            </w:pPr>
            <w:r>
              <w:rPr>
                <w:rFonts w:ascii="Arial" w:eastAsia="Arial" w:hAnsi="Arial" w:cs="Arial"/>
              </w:rPr>
              <w:t>Handling of reptiles</w:t>
            </w:r>
            <w:r>
              <w:rPr>
                <w:rFonts w:ascii="Arial" w:eastAsia="Arial" w:hAnsi="Arial" w:cs="Arial"/>
              </w:rPr>
              <w:t xml:space="preserve"> –</w:t>
            </w:r>
            <w:r>
              <w:rPr>
                <w:rFonts w:ascii="Arial" w:eastAsia="Arial" w:hAnsi="Arial" w:cs="Arial"/>
              </w:rPr>
              <w:t xml:space="preserve"> </w:t>
            </w:r>
            <w:r>
              <w:rPr>
                <w:rFonts w:ascii="Times New Roman" w:eastAsia="Times New Roman" w:hAnsi="Times New Roman" w:cs="Times New Roman"/>
              </w:rPr>
              <w:t xml:space="preserve"> </w:t>
            </w:r>
            <w:r>
              <w:rPr>
                <w:rFonts w:ascii="Arial" w:eastAsia="Arial" w:hAnsi="Arial" w:cs="Arial"/>
              </w:rPr>
              <w:t xml:space="preserve">Cross contamination, illness </w:t>
            </w:r>
            <w:r>
              <w:rPr>
                <w:rFonts w:ascii="Arial" w:eastAsia="Arial" w:hAnsi="Arial" w:cs="Arial"/>
                <w:sz w:val="24"/>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3"/>
            </w:pPr>
            <w:r>
              <w:rPr>
                <w:rFonts w:ascii="Arial" w:eastAsia="Arial" w:hAnsi="Arial" w:cs="Arial"/>
              </w:rPr>
              <w:t>C</w:t>
            </w:r>
            <w:r>
              <w:rPr>
                <w:rFonts w:ascii="Arial" w:eastAsia="Arial" w:hAnsi="Arial" w:cs="Arial"/>
              </w:rPr>
              <w:t xml:space="preserve">hildren / Adults </w:t>
            </w:r>
            <w:r>
              <w:rPr>
                <w:rFonts w:ascii="Arial" w:eastAsia="Arial" w:hAnsi="Arial" w:cs="Arial"/>
                <w:sz w:val="24"/>
              </w:rPr>
              <w:t xml:space="preserve"> </w:t>
            </w:r>
          </w:p>
        </w:tc>
        <w:tc>
          <w:tcPr>
            <w:tcW w:w="7107"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2"/>
              <w:rPr>
                <w:rFonts w:ascii="Arial" w:eastAsia="Arial" w:hAnsi="Arial" w:cs="Arial"/>
                <w:sz w:val="24"/>
              </w:rPr>
            </w:pPr>
            <w:r>
              <w:rPr>
                <w:rFonts w:ascii="Arial" w:eastAsia="Arial" w:hAnsi="Arial" w:cs="Arial"/>
              </w:rPr>
              <w:t>Use of hot water and soap onsite the unit and/or alcohol gel</w:t>
            </w:r>
            <w:r>
              <w:rPr>
                <w:rFonts w:ascii="Arial" w:eastAsia="Arial" w:hAnsi="Arial" w:cs="Arial"/>
              </w:rPr>
              <w:t xml:space="preserve"> </w:t>
            </w:r>
            <w:r>
              <w:rPr>
                <w:rFonts w:ascii="Arial" w:eastAsia="Arial" w:hAnsi="Arial" w:cs="Arial"/>
                <w:sz w:val="24"/>
              </w:rPr>
              <w:t xml:space="preserve"> </w:t>
            </w:r>
          </w:p>
          <w:p w:rsidR="001351E5" w:rsidRDefault="001351E5">
            <w:pPr>
              <w:spacing w:after="0"/>
              <w:ind w:left="2"/>
            </w:pPr>
            <w:r>
              <w:rPr>
                <w:rFonts w:ascii="Arial" w:eastAsia="Arial" w:hAnsi="Arial" w:cs="Arial"/>
                <w:sz w:val="24"/>
              </w:rPr>
              <w:t>SEE HANDLING REPTILE RISK ASSESSMENT</w:t>
            </w:r>
          </w:p>
        </w:tc>
        <w:tc>
          <w:tcPr>
            <w:tcW w:w="1307"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2"/>
            </w:pPr>
            <w:r>
              <w:rPr>
                <w:rFonts w:ascii="Arial" w:eastAsia="Arial" w:hAnsi="Arial" w:cs="Arial"/>
              </w:rPr>
              <w:t xml:space="preserve">D </w:t>
            </w:r>
            <w:r>
              <w:rPr>
                <w:rFonts w:ascii="Arial" w:eastAsia="Arial" w:hAnsi="Arial" w:cs="Arial"/>
                <w:sz w:val="24"/>
              </w:rPr>
              <w:t xml:space="preserve"> </w:t>
            </w:r>
          </w:p>
        </w:tc>
      </w:tr>
      <w:tr w:rsidR="0075221D">
        <w:trPr>
          <w:trHeight w:val="1805"/>
        </w:trPr>
        <w:tc>
          <w:tcPr>
            <w:tcW w:w="0" w:type="auto"/>
            <w:vMerge/>
            <w:tcBorders>
              <w:top w:val="nil"/>
              <w:left w:val="single" w:sz="4" w:space="0" w:color="000000"/>
              <w:bottom w:val="single" w:sz="4" w:space="0" w:color="000000"/>
              <w:right w:val="single" w:sz="4" w:space="0" w:color="000000"/>
            </w:tcBorders>
          </w:tcPr>
          <w:p w:rsidR="0075221D" w:rsidRDefault="0075221D"/>
        </w:tc>
        <w:tc>
          <w:tcPr>
            <w:tcW w:w="4114"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2" w:right="579"/>
              <w:jc w:val="both"/>
            </w:pPr>
            <w:r>
              <w:rPr>
                <w:rFonts w:ascii="Arial" w:eastAsia="Arial" w:hAnsi="Arial" w:cs="Arial"/>
              </w:rPr>
              <w:t>Cleanliness –</w:t>
            </w:r>
            <w:r>
              <w:rPr>
                <w:rFonts w:ascii="Arial" w:eastAsia="Arial" w:hAnsi="Arial" w:cs="Arial"/>
              </w:rPr>
              <w:t xml:space="preserve"> </w:t>
            </w:r>
            <w:r>
              <w:rPr>
                <w:rFonts w:ascii="Times New Roman" w:eastAsia="Times New Roman" w:hAnsi="Times New Roman" w:cs="Times New Roman"/>
              </w:rPr>
              <w:t xml:space="preserve"> </w:t>
            </w:r>
            <w:r>
              <w:rPr>
                <w:rFonts w:ascii="Arial" w:eastAsia="Arial" w:hAnsi="Arial" w:cs="Arial"/>
              </w:rPr>
              <w:t xml:space="preserve">Resources, </w:t>
            </w:r>
            <w:r>
              <w:rPr>
                <w:rFonts w:ascii="Arial" w:eastAsia="Arial" w:hAnsi="Arial" w:cs="Arial"/>
                <w:sz w:val="24"/>
              </w:rPr>
              <w:t xml:space="preserve"> </w:t>
            </w:r>
            <w:r>
              <w:rPr>
                <w:rFonts w:ascii="Arial" w:eastAsia="Arial" w:hAnsi="Arial" w:cs="Arial"/>
              </w:rPr>
              <w:t xml:space="preserve">Cleaning products / fluids </w:t>
            </w:r>
            <w:r>
              <w:rPr>
                <w:rFonts w:ascii="Arial" w:eastAsia="Arial" w:hAnsi="Arial" w:cs="Arial"/>
                <w:sz w:val="24"/>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3"/>
            </w:pPr>
            <w:r>
              <w:rPr>
                <w:rFonts w:ascii="Arial" w:eastAsia="Arial" w:hAnsi="Arial" w:cs="Arial"/>
                <w:sz w:val="24"/>
              </w:rPr>
              <w:t xml:space="preserve"> </w:t>
            </w:r>
          </w:p>
        </w:tc>
        <w:tc>
          <w:tcPr>
            <w:tcW w:w="7107"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2"/>
            </w:pPr>
            <w:r>
              <w:rPr>
                <w:rFonts w:ascii="Arial" w:eastAsia="Arial" w:hAnsi="Arial" w:cs="Arial"/>
              </w:rPr>
              <w:t xml:space="preserve">Protocols to be followed at all times </w:t>
            </w:r>
            <w:r>
              <w:rPr>
                <w:rFonts w:ascii="Arial" w:eastAsia="Arial" w:hAnsi="Arial" w:cs="Arial"/>
                <w:sz w:val="24"/>
              </w:rPr>
              <w:t xml:space="preserve"> </w:t>
            </w:r>
          </w:p>
          <w:p w:rsidR="0075221D" w:rsidRDefault="001351E5">
            <w:pPr>
              <w:spacing w:after="0"/>
              <w:ind w:left="2"/>
            </w:pPr>
            <w:r>
              <w:rPr>
                <w:rFonts w:ascii="Arial" w:eastAsia="Arial" w:hAnsi="Arial" w:cs="Arial"/>
              </w:rPr>
              <w:t xml:space="preserve">Area to be kept clean and hygienic </w:t>
            </w:r>
            <w:r>
              <w:rPr>
                <w:rFonts w:ascii="Arial" w:eastAsia="Arial" w:hAnsi="Arial" w:cs="Arial"/>
                <w:sz w:val="24"/>
              </w:rPr>
              <w:t xml:space="preserve"> </w:t>
            </w:r>
          </w:p>
          <w:p w:rsidR="0075221D" w:rsidRDefault="001351E5">
            <w:pPr>
              <w:spacing w:after="37" w:line="239" w:lineRule="auto"/>
              <w:ind w:left="2" w:right="2357"/>
              <w:jc w:val="both"/>
            </w:pPr>
            <w:r>
              <w:rPr>
                <w:rFonts w:ascii="Arial" w:eastAsia="Arial" w:hAnsi="Arial" w:cs="Arial"/>
              </w:rPr>
              <w:t xml:space="preserve">Resources to be stocked and available </w:t>
            </w:r>
          </w:p>
          <w:p w:rsidR="0075221D" w:rsidRDefault="001351E5" w:rsidP="001351E5">
            <w:pPr>
              <w:spacing w:after="0"/>
            </w:pPr>
            <w:r>
              <w:rPr>
                <w:rFonts w:ascii="Arial" w:eastAsia="Arial" w:hAnsi="Arial" w:cs="Arial"/>
              </w:rPr>
              <w:t>Cleaning</w:t>
            </w:r>
            <w:r>
              <w:rPr>
                <w:rFonts w:ascii="Times New Roman" w:eastAsia="Times New Roman" w:hAnsi="Times New Roman" w:cs="Times New Roman"/>
              </w:rPr>
              <w:t xml:space="preserve"> </w:t>
            </w:r>
            <w:r>
              <w:rPr>
                <w:rFonts w:ascii="Arial" w:eastAsia="Arial" w:hAnsi="Arial" w:cs="Arial"/>
              </w:rPr>
              <w:t>resources</w:t>
            </w:r>
            <w:r>
              <w:rPr>
                <w:rFonts w:ascii="Times New Roman" w:eastAsia="Times New Roman" w:hAnsi="Times New Roman" w:cs="Times New Roman"/>
              </w:rPr>
              <w:t xml:space="preserve"> </w:t>
            </w:r>
            <w:r>
              <w:rPr>
                <w:rFonts w:ascii="Arial" w:eastAsia="Arial" w:hAnsi="Arial" w:cs="Arial"/>
              </w:rPr>
              <w:t>stored appropriately</w:t>
            </w:r>
            <w:r>
              <w:rPr>
                <w:rFonts w:ascii="Times New Roman" w:eastAsia="Times New Roman" w:hAnsi="Times New Roman" w:cs="Times New Roman"/>
              </w:rPr>
              <w:t xml:space="preserve"> </w:t>
            </w:r>
          </w:p>
          <w:p w:rsidR="0075221D" w:rsidRDefault="001351E5">
            <w:pPr>
              <w:spacing w:after="0"/>
              <w:ind w:left="2"/>
            </w:pPr>
            <w:r>
              <w:rPr>
                <w:rFonts w:ascii="Arial" w:eastAsia="Arial" w:hAnsi="Arial" w:cs="Arial"/>
                <w:sz w:val="24"/>
              </w:rPr>
              <w:t xml:space="preserve"> </w:t>
            </w:r>
          </w:p>
        </w:tc>
        <w:tc>
          <w:tcPr>
            <w:tcW w:w="1307"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2"/>
            </w:pPr>
            <w:r>
              <w:rPr>
                <w:rFonts w:ascii="Arial" w:eastAsia="Arial" w:hAnsi="Arial" w:cs="Arial"/>
              </w:rPr>
              <w:t xml:space="preserve">D </w:t>
            </w:r>
            <w:r>
              <w:rPr>
                <w:rFonts w:ascii="Arial" w:eastAsia="Arial" w:hAnsi="Arial" w:cs="Arial"/>
                <w:sz w:val="24"/>
              </w:rPr>
              <w:t xml:space="preserve"> </w:t>
            </w:r>
          </w:p>
          <w:p w:rsidR="0075221D" w:rsidRDefault="001351E5">
            <w:pPr>
              <w:spacing w:after="0"/>
              <w:ind w:left="2"/>
            </w:pPr>
            <w:r>
              <w:rPr>
                <w:rFonts w:ascii="Arial" w:eastAsia="Arial" w:hAnsi="Arial" w:cs="Arial"/>
              </w:rPr>
              <w:t xml:space="preserve">D </w:t>
            </w:r>
            <w:r>
              <w:rPr>
                <w:rFonts w:ascii="Arial" w:eastAsia="Arial" w:hAnsi="Arial" w:cs="Arial"/>
                <w:sz w:val="24"/>
              </w:rPr>
              <w:t xml:space="preserve"> </w:t>
            </w:r>
          </w:p>
          <w:p w:rsidR="0075221D" w:rsidRDefault="001351E5" w:rsidP="001351E5">
            <w:pPr>
              <w:spacing w:after="0"/>
              <w:ind w:left="2"/>
            </w:pPr>
            <w:r>
              <w:rPr>
                <w:rFonts w:ascii="Arial" w:eastAsia="Arial" w:hAnsi="Arial" w:cs="Arial"/>
              </w:rPr>
              <w:t xml:space="preserve">D </w:t>
            </w:r>
            <w:r>
              <w:rPr>
                <w:rFonts w:ascii="Arial" w:eastAsia="Arial" w:hAnsi="Arial" w:cs="Arial"/>
                <w:sz w:val="24"/>
              </w:rPr>
              <w:t xml:space="preserve"> </w:t>
            </w:r>
          </w:p>
          <w:p w:rsidR="0075221D" w:rsidRDefault="001351E5">
            <w:pPr>
              <w:spacing w:after="0"/>
              <w:ind w:left="2"/>
            </w:pPr>
            <w:r>
              <w:rPr>
                <w:rFonts w:ascii="Arial" w:eastAsia="Arial" w:hAnsi="Arial" w:cs="Arial"/>
              </w:rPr>
              <w:t xml:space="preserve">D </w:t>
            </w:r>
            <w:r>
              <w:rPr>
                <w:rFonts w:ascii="Arial" w:eastAsia="Arial" w:hAnsi="Arial" w:cs="Arial"/>
                <w:sz w:val="24"/>
              </w:rPr>
              <w:t xml:space="preserve"> </w:t>
            </w:r>
          </w:p>
          <w:p w:rsidR="0075221D" w:rsidRDefault="001351E5">
            <w:pPr>
              <w:spacing w:after="0"/>
              <w:ind w:left="2"/>
            </w:pPr>
            <w:r>
              <w:rPr>
                <w:rFonts w:ascii="Arial" w:eastAsia="Arial" w:hAnsi="Arial" w:cs="Arial"/>
                <w:sz w:val="24"/>
              </w:rPr>
              <w:t xml:space="preserve"> </w:t>
            </w:r>
          </w:p>
        </w:tc>
      </w:tr>
      <w:tr w:rsidR="0075221D">
        <w:trPr>
          <w:trHeight w:val="941"/>
        </w:trPr>
        <w:tc>
          <w:tcPr>
            <w:tcW w:w="1791" w:type="dxa"/>
            <w:tcBorders>
              <w:top w:val="single" w:sz="4" w:space="0" w:color="000000"/>
              <w:left w:val="single" w:sz="4" w:space="0" w:color="000000"/>
              <w:bottom w:val="single" w:sz="4" w:space="0" w:color="000000"/>
              <w:right w:val="single" w:sz="4" w:space="0" w:color="000000"/>
            </w:tcBorders>
          </w:tcPr>
          <w:p w:rsidR="0075221D" w:rsidRDefault="001351E5">
            <w:pPr>
              <w:spacing w:after="0"/>
            </w:pPr>
            <w:r>
              <w:rPr>
                <w:rFonts w:ascii="Arial" w:eastAsia="Arial" w:hAnsi="Arial" w:cs="Arial"/>
              </w:rPr>
              <w:t xml:space="preserve">Bins </w:t>
            </w:r>
            <w:r>
              <w:rPr>
                <w:rFonts w:ascii="Arial" w:eastAsia="Arial" w:hAnsi="Arial" w:cs="Arial"/>
                <w:sz w:val="24"/>
              </w:rPr>
              <w:t xml:space="preserve"> </w:t>
            </w:r>
          </w:p>
        </w:tc>
        <w:tc>
          <w:tcPr>
            <w:tcW w:w="4114"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2"/>
            </w:pPr>
            <w:r>
              <w:rPr>
                <w:rFonts w:ascii="Arial" w:eastAsia="Arial" w:hAnsi="Arial" w:cs="Arial"/>
              </w:rPr>
              <w:t xml:space="preserve">Hygiene </w:t>
            </w:r>
            <w:r>
              <w:rPr>
                <w:rFonts w:ascii="Arial" w:eastAsia="Arial" w:hAnsi="Arial" w:cs="Arial"/>
                <w:sz w:val="24"/>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3"/>
            </w:pPr>
            <w:r>
              <w:rPr>
                <w:rFonts w:ascii="Arial" w:eastAsia="Arial" w:hAnsi="Arial" w:cs="Arial"/>
              </w:rPr>
              <w:t xml:space="preserve">Staff </w:t>
            </w:r>
            <w:r>
              <w:rPr>
                <w:rFonts w:ascii="Arial" w:eastAsia="Arial" w:hAnsi="Arial" w:cs="Arial"/>
                <w:sz w:val="24"/>
              </w:rPr>
              <w:t xml:space="preserve"> </w:t>
            </w:r>
          </w:p>
        </w:tc>
        <w:tc>
          <w:tcPr>
            <w:tcW w:w="7107" w:type="dxa"/>
            <w:tcBorders>
              <w:top w:val="single" w:sz="4" w:space="0" w:color="000000"/>
              <w:left w:val="single" w:sz="4" w:space="0" w:color="000000"/>
              <w:bottom w:val="single" w:sz="4" w:space="0" w:color="000000"/>
              <w:right w:val="single" w:sz="4" w:space="0" w:color="000000"/>
            </w:tcBorders>
          </w:tcPr>
          <w:p w:rsidR="0075221D" w:rsidRDefault="001351E5">
            <w:pPr>
              <w:spacing w:after="0"/>
              <w:ind w:left="2"/>
            </w:pPr>
            <w:r>
              <w:rPr>
                <w:rFonts w:ascii="Arial" w:eastAsia="Arial" w:hAnsi="Arial" w:cs="Arial"/>
              </w:rPr>
              <w:t xml:space="preserve">Bins emptied regularly </w:t>
            </w:r>
            <w:r>
              <w:rPr>
                <w:rFonts w:ascii="Arial" w:eastAsia="Arial" w:hAnsi="Arial" w:cs="Arial"/>
                <w:sz w:val="24"/>
              </w:rPr>
              <w:t xml:space="preserve"> </w:t>
            </w:r>
          </w:p>
          <w:p w:rsidR="0075221D" w:rsidRDefault="0075221D">
            <w:pPr>
              <w:spacing w:after="0"/>
              <w:ind w:left="2"/>
            </w:pPr>
          </w:p>
        </w:tc>
        <w:tc>
          <w:tcPr>
            <w:tcW w:w="1307" w:type="dxa"/>
            <w:tcBorders>
              <w:top w:val="single" w:sz="4" w:space="0" w:color="000000"/>
              <w:left w:val="single" w:sz="4" w:space="0" w:color="000000"/>
              <w:bottom w:val="single" w:sz="4" w:space="0" w:color="000000"/>
              <w:right w:val="single" w:sz="4" w:space="0" w:color="000000"/>
            </w:tcBorders>
          </w:tcPr>
          <w:p w:rsidR="0075221D" w:rsidRDefault="001351E5" w:rsidP="001351E5">
            <w:pPr>
              <w:spacing w:after="0"/>
              <w:ind w:right="764"/>
            </w:pPr>
            <w:r>
              <w:rPr>
                <w:rFonts w:ascii="Arial" w:eastAsia="Arial" w:hAnsi="Arial" w:cs="Arial"/>
                <w:sz w:val="24"/>
              </w:rPr>
              <w:t xml:space="preserve"> </w:t>
            </w:r>
            <w:r>
              <w:rPr>
                <w:rFonts w:ascii="Arial" w:eastAsia="Arial" w:hAnsi="Arial" w:cs="Arial"/>
              </w:rPr>
              <w:t xml:space="preserve">D </w:t>
            </w:r>
            <w:r>
              <w:rPr>
                <w:rFonts w:ascii="Arial" w:eastAsia="Arial" w:hAnsi="Arial" w:cs="Arial"/>
                <w:sz w:val="24"/>
              </w:rPr>
              <w:t xml:space="preserve"> </w:t>
            </w:r>
          </w:p>
        </w:tc>
      </w:tr>
    </w:tbl>
    <w:p w:rsidR="0075221D" w:rsidRDefault="001351E5">
      <w:pPr>
        <w:spacing w:after="3552"/>
      </w:pPr>
      <w:r>
        <w:rPr>
          <w:rFonts w:ascii="Arial" w:eastAsia="Arial" w:hAnsi="Arial" w:cs="Arial"/>
        </w:rPr>
        <w:t xml:space="preserve"> </w:t>
      </w:r>
    </w:p>
    <w:p w:rsidR="0075221D" w:rsidRDefault="001351E5">
      <w:pPr>
        <w:spacing w:after="65"/>
        <w:jc w:val="both"/>
      </w:pPr>
      <w:r>
        <w:rPr>
          <w:rFonts w:ascii="Arial" w:eastAsia="Arial" w:hAnsi="Arial" w:cs="Arial"/>
          <w:sz w:val="16"/>
        </w:rPr>
        <w:lastRenderedPageBreak/>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p>
    <w:p w:rsidR="0075221D" w:rsidRDefault="001351E5">
      <w:pPr>
        <w:spacing w:after="0"/>
      </w:pPr>
      <w:r>
        <w:rPr>
          <w:rFonts w:ascii="Arial" w:eastAsia="Arial" w:hAnsi="Arial" w:cs="Arial"/>
          <w:sz w:val="24"/>
        </w:rPr>
        <w:t xml:space="preserve"> </w:t>
      </w:r>
    </w:p>
    <w:sectPr w:rsidR="0075221D">
      <w:pgSz w:w="16838" w:h="11906" w:orient="landscape"/>
      <w:pgMar w:top="725" w:right="1131" w:bottom="3"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21D"/>
    <w:rsid w:val="001351E5"/>
    <w:rsid w:val="00752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4CE13"/>
  <w15:docId w15:val="{893B82FF-5BF4-463B-8C80-92D714D6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10" w:hanging="10"/>
      <w:outlineLvl w:val="0"/>
    </w:pPr>
    <w:rPr>
      <w:rFonts w:ascii="Arial" w:eastAsia="Arial" w:hAnsi="Arial" w:cs="Arial"/>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1903EE32C2E4098E5A76B6DBEFDDA" ma:contentTypeVersion="6" ma:contentTypeDescription="Create a new document." ma:contentTypeScope="" ma:versionID="faf0d8627c90f6740b0270c34120196a">
  <xsd:schema xmlns:xsd="http://www.w3.org/2001/XMLSchema" xmlns:xs="http://www.w3.org/2001/XMLSchema" xmlns:p="http://schemas.microsoft.com/office/2006/metadata/properties" xmlns:ns2="e72db063-c5f0-44ec-9371-a0951280ebba" xmlns:ns3="6e250ce1-fb9a-437e-9b73-6b01d4b724e5" targetNamespace="http://schemas.microsoft.com/office/2006/metadata/properties" ma:root="true" ma:fieldsID="8177b41cf627f88af868ed3c95d6b355" ns2:_="" ns3:_="">
    <xsd:import namespace="e72db063-c5f0-44ec-9371-a0951280ebba"/>
    <xsd:import namespace="6e250ce1-fb9a-437e-9b73-6b01d4b724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db063-c5f0-44ec-9371-a0951280e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50ce1-fb9a-437e-9b73-6b01d4b72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924DC4-35F0-4A95-BA4C-3FF1A9043D85}"/>
</file>

<file path=customXml/itemProps2.xml><?xml version="1.0" encoding="utf-8"?>
<ds:datastoreItem xmlns:ds="http://schemas.openxmlformats.org/officeDocument/2006/customXml" ds:itemID="{237CE421-4C9D-4061-B7B3-537D49446A03}"/>
</file>

<file path=customXml/itemProps3.xml><?xml version="1.0" encoding="utf-8"?>
<ds:datastoreItem xmlns:ds="http://schemas.openxmlformats.org/officeDocument/2006/customXml" ds:itemID="{B9FDFACC-B6CE-4395-AB54-B84611473C11}"/>
</file>

<file path=docProps/app.xml><?xml version="1.0" encoding="utf-8"?>
<Properties xmlns="http://schemas.openxmlformats.org/officeDocument/2006/extended-properties" xmlns:vt="http://schemas.openxmlformats.org/officeDocument/2006/docPropsVTypes">
  <Template>Normal</Template>
  <TotalTime>0</TotalTime>
  <Pages>4</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GENERIC RISK ASSESSMENT</vt:lpstr>
    </vt:vector>
  </TitlesOfParts>
  <Company>Sunrise Senior Living</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RISK ASSESSMENT</dc:title>
  <dc:subject/>
  <dc:creator>Weymouth.CL (Matthews, Toni)</dc:creator>
  <cp:keywords/>
  <cp:lastModifiedBy>Weymouth.CL (Matthews, Toni)</cp:lastModifiedBy>
  <cp:revision>2</cp:revision>
  <dcterms:created xsi:type="dcterms:W3CDTF">2024-02-03T12:38:00Z</dcterms:created>
  <dcterms:modified xsi:type="dcterms:W3CDTF">2024-02-03T12:38:00Z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0x0101001211903EE32C2E4098E5A76B6DBEFDDA</vt:lpwstr>
  </property>
</Properties>
</file>